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B7A" w:rsidRDefault="00057B7A" w:rsidP="00057B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189100"/>
            <wp:effectExtent l="19050" t="0" r="3175" b="0"/>
            <wp:docPr id="1" name="Рисунок 1" descr="C:\Users\Comp\Desktop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B7A" w:rsidRDefault="00057B7A" w:rsidP="00057B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057B7A" w:rsidRDefault="00057B7A" w:rsidP="00057B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057B7A" w:rsidRDefault="00057B7A" w:rsidP="00057B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057B7A" w:rsidRDefault="00057B7A" w:rsidP="00057B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057B7A" w:rsidRDefault="00057B7A" w:rsidP="00057B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Изменение состава Аттестационной комиссии вносятся лицом, её утвердившим. Инициировать изменение состава Аттестационной  комиссии имеет право  педагогический совет.</w:t>
      </w:r>
    </w:p>
    <w:p w:rsidR="00057B7A" w:rsidRDefault="00057B7A" w:rsidP="00057B7A">
      <w:pPr>
        <w:pStyle w:val="1"/>
        <w:spacing w:line="240" w:lineRule="auto"/>
        <w:jc w:val="both"/>
      </w:pP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2. Аттестационная комиссия в составе председателя комиссии, секретаря и членов комиссии формируется из числа представителей профессиональных союзов, органов самоуправления ОУ (педагогический совет).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3. Председатель аттестационной комиссии: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3.1. Председательствует на заседаниях аттестационной комиссии.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3.2. Организует работу аттестационной комиссии.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3.3. Распределяет обязанности между членами аттестационной комиссии.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3.4. Определяет по согласованию с членами комиссии порядок рассмотрения вопросов.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3.5. Ведет личный прием работников, проходящих аттестацию, организует работу членов аттестационной комиссии по рассмотрению предложений, заявлений и жалоб аттестуемых работников.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3.6. </w:t>
      </w:r>
      <w:proofErr w:type="gramStart"/>
      <w:r>
        <w:rPr>
          <w:rFonts w:ascii="Times New Roman" w:hAnsi="Times New Roman" w:cs="Times New Roman"/>
          <w:sz w:val="24"/>
        </w:rPr>
        <w:t>Осуществляет другие обязанности</w:t>
      </w:r>
      <w:proofErr w:type="gramEnd"/>
      <w:r>
        <w:rPr>
          <w:rFonts w:ascii="Times New Roman" w:hAnsi="Times New Roman" w:cs="Times New Roman"/>
          <w:sz w:val="24"/>
        </w:rPr>
        <w:t xml:space="preserve">  в пределах своих полномочий, в том числе согласование сроков квалификационного испытания.</w:t>
      </w:r>
    </w:p>
    <w:p w:rsidR="00057B7A" w:rsidRDefault="00057B7A" w:rsidP="00057B7A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 В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 один из членов аттестационной комиссии.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4. Секретарь  аттестационной комиссии: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4.1. Принимает документы аттестующихся на соответствие занимаемой должности с фиксацией их в журнале регистрации принятых на рассмотрение аттестационной комиссией МБОУ «</w:t>
      </w:r>
      <w:proofErr w:type="spellStart"/>
      <w:r>
        <w:rPr>
          <w:rFonts w:ascii="Times New Roman" w:hAnsi="Times New Roman" w:cs="Times New Roman"/>
          <w:sz w:val="24"/>
        </w:rPr>
        <w:t>Старокувакская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4.2. Оповещает аттестующихся, членов  аттестационной комиссии о предстоящих заседаниях комиссии не позднее, чем за 1 неделю до их даты согласно графику.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4.3. Ведёт протоколы на заседаниях аттестационной комиссии.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4.4. Организует выдачу выписок из протоколов с фиксацией  в “Журнале выдачи выписок из протоколов заседания аттестационной комиссии” под роспись аттестуемого.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4.5. Организует хранение протоколов, журналов регистрации документов аттестующихся и регистрации выдачи выписок из протоколов в методическом кабинете.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4.6. Осуществляет другие полномочия, порученные ему Председателем комиссии.</w:t>
      </w:r>
    </w:p>
    <w:p w:rsidR="00057B7A" w:rsidRDefault="00057B7A" w:rsidP="00057B7A">
      <w:pPr>
        <w:pStyle w:val="1"/>
        <w:spacing w:line="240" w:lineRule="auto"/>
        <w:jc w:val="both"/>
      </w:pPr>
      <w:r>
        <w:rPr>
          <w:rFonts w:ascii="Times New Roman" w:hAnsi="Times New Roman" w:cs="Times New Roman"/>
          <w:sz w:val="24"/>
        </w:rPr>
        <w:t xml:space="preserve"> В случае временного отсутствия (болезни, отпуска, командировки и другой уважительной причины) секретаря аттестационной комиссии полномочия секретаря  комиссии по его поручению осуществляет  один из членов аттестационной комиссии.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5.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профсоюзной организации образовательного учреждения  школы. 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6. Состав аттестационной комиссии  формируется таким образом, чтобы была исключена возможность конфликта интересов, который мог бы повлиять на принимаемые комиссией  решения.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7. Заседание аттестационной комиссии считается правомочным, если на нем присутствуют не менее двух третей ее членов.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8. Педагогический работник </w:t>
      </w:r>
      <w:r>
        <w:rPr>
          <w:rFonts w:ascii="Times New Roman" w:hAnsi="Times New Roman" w:cs="Times New Roman"/>
          <w:b/>
          <w:sz w:val="24"/>
        </w:rPr>
        <w:t>имеет право лично присутствовать</w:t>
      </w:r>
      <w:r>
        <w:rPr>
          <w:rFonts w:ascii="Times New Roman" w:hAnsi="Times New Roman" w:cs="Times New Roman"/>
          <w:sz w:val="24"/>
        </w:rPr>
        <w:t xml:space="preserve">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9. Решение аттестационной комиссией принимается в отсутствие аттестуемого педагогического работника открытым голосованием большинством голосов </w:t>
      </w:r>
      <w:r>
        <w:rPr>
          <w:rFonts w:ascii="Times New Roman" w:hAnsi="Times New Roman" w:cs="Times New Roman"/>
          <w:sz w:val="24"/>
        </w:rPr>
        <w:lastRenderedPageBreak/>
        <w:t>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10. Графики работы аттестационных комиссий составляются и утверждаются ежегодно Приказом директора ОУ. </w:t>
      </w:r>
    </w:p>
    <w:p w:rsidR="00057B7A" w:rsidRDefault="00057B7A" w:rsidP="00057B7A">
      <w:pPr>
        <w:pStyle w:val="1"/>
        <w:spacing w:line="240" w:lineRule="auto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Решение аттестационной комиссии оформляется протоколом, который вступает в силу со дня подписания председателем,  секретарем и членами аттестационной комиссии, принимавшими участие в голосовании. 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В протоколе заседания комиссии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При наличии  указанных рекомендаций </w:t>
      </w:r>
      <w:r>
        <w:rPr>
          <w:rFonts w:ascii="Times New Roman" w:hAnsi="Times New Roman" w:cs="Times New Roman"/>
          <w:b/>
          <w:sz w:val="24"/>
        </w:rPr>
        <w:t xml:space="preserve">работодатель не позднее чем через год </w:t>
      </w:r>
      <w:r>
        <w:rPr>
          <w:rFonts w:ascii="Times New Roman" w:hAnsi="Times New Roman" w:cs="Times New Roman"/>
          <w:sz w:val="24"/>
        </w:rPr>
        <w:t>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12. Решение аттестационной комиссии о результатах аттестации педагогических работников утверждается Приказом директора ОУ. 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13. Выписка из протокола и Приказ директора ОУ направляются педагогическому работнику в срок не позднее 2-х рабочих дней </w:t>
      </w:r>
      <w:proofErr w:type="gramStart"/>
      <w:r>
        <w:rPr>
          <w:rFonts w:ascii="Times New Roman" w:hAnsi="Times New Roman" w:cs="Times New Roman"/>
          <w:sz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</w:rPr>
        <w:t xml:space="preserve"> решения аттестационной комиссией для ознакомления с ними работника под роспись и хранения в личном деле работника.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14. 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15. Информация о составе, графике работы Аттестационной комиссии, иная информация о её деятельности размещается и регулярно обновляется на информационном стенде «Аттестация».</w:t>
      </w:r>
    </w:p>
    <w:p w:rsidR="00057B7A" w:rsidRDefault="00057B7A" w:rsidP="00057B7A">
      <w:pPr>
        <w:pStyle w:val="1"/>
        <w:spacing w:line="240" w:lineRule="auto"/>
        <w:jc w:val="both"/>
      </w:pPr>
    </w:p>
    <w:p w:rsidR="00057B7A" w:rsidRDefault="00057B7A" w:rsidP="00057B7A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  <w:sz w:val="24"/>
        </w:rPr>
        <w:t xml:space="preserve">III. Порядок аттестации педагогических работников с целью </w:t>
      </w:r>
    </w:p>
    <w:p w:rsidR="00057B7A" w:rsidRDefault="00057B7A" w:rsidP="00057B7A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подтверждения соответствия занимаемой должности</w:t>
      </w:r>
    </w:p>
    <w:p w:rsidR="00057B7A" w:rsidRDefault="00057B7A" w:rsidP="00057B7A">
      <w:pPr>
        <w:pStyle w:val="1"/>
        <w:spacing w:line="240" w:lineRule="auto"/>
        <w:jc w:val="center"/>
      </w:pPr>
    </w:p>
    <w:p w:rsidR="00057B7A" w:rsidRDefault="00057B7A" w:rsidP="00057B7A">
      <w:pPr>
        <w:pStyle w:val="1"/>
        <w:spacing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Аттестация с целью подтверждения соответствия занимаемой должности проводится один раз в 5 лет в отношении педагогических работников, не имеющих квалификационных категорий (первой или высшей). Соответствие занимаемой должности педагогического работника определяется посредством оценки уровня профессиональной подготовленности (теоретической, предметной, психолого-педагогической, методической и т.п.) с учетом современных достижений в области профессиональной деятельности.  </w:t>
      </w:r>
    </w:p>
    <w:p w:rsidR="00057B7A" w:rsidRDefault="00057B7A" w:rsidP="00057B7A">
      <w:pPr>
        <w:pStyle w:val="1"/>
        <w:spacing w:line="240" w:lineRule="auto"/>
        <w:ind w:firstLine="567"/>
        <w:jc w:val="both"/>
      </w:pPr>
      <w:r>
        <w:rPr>
          <w:rFonts w:ascii="Times New Roman" w:hAnsi="Times New Roman" w:cs="Times New Roman"/>
          <w:sz w:val="24"/>
        </w:rPr>
        <w:t xml:space="preserve">2. Аттестация на подтверждение права занятия соответствующей должности для педагогических работников является обязательной. </w:t>
      </w:r>
    </w:p>
    <w:p w:rsidR="00057B7A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Аттестацию в целях подтверждения в соответствии занимаемой должности не проходят следующие педагогические работники:</w:t>
      </w:r>
    </w:p>
    <w:p w:rsidR="00057B7A" w:rsidRDefault="00057B7A" w:rsidP="00057B7A">
      <w:pPr>
        <w:pStyle w:val="1"/>
        <w:spacing w:line="240" w:lineRule="auto"/>
        <w:ind w:firstLine="600"/>
        <w:jc w:val="both"/>
      </w:pPr>
      <w:r>
        <w:rPr>
          <w:rFonts w:ascii="Times New Roman" w:hAnsi="Times New Roman" w:cs="Times New Roman"/>
          <w:sz w:val="24"/>
        </w:rPr>
        <w:t>3.1. Педагогические работники, имеющие квалификационные категории;</w:t>
      </w:r>
    </w:p>
    <w:p w:rsidR="00057B7A" w:rsidRDefault="00057B7A" w:rsidP="00057B7A">
      <w:pPr>
        <w:pStyle w:val="1"/>
        <w:spacing w:line="240" w:lineRule="auto"/>
        <w:ind w:firstLine="600"/>
        <w:jc w:val="both"/>
      </w:pPr>
      <w:r>
        <w:rPr>
          <w:rFonts w:ascii="Times New Roman" w:hAnsi="Times New Roman" w:cs="Times New Roman"/>
          <w:sz w:val="24"/>
        </w:rPr>
        <w:t>3.2. Педагогические работники, проработавшие в занимаемой должности менее двух лет в организации, в которой проводится аттестация;</w:t>
      </w:r>
    </w:p>
    <w:p w:rsidR="00057B7A" w:rsidRDefault="00057B7A" w:rsidP="00057B7A">
      <w:pPr>
        <w:pStyle w:val="1"/>
        <w:spacing w:line="240" w:lineRule="auto"/>
        <w:ind w:firstLine="600"/>
        <w:jc w:val="both"/>
      </w:pPr>
      <w:r>
        <w:rPr>
          <w:rFonts w:ascii="Times New Roman" w:hAnsi="Times New Roman" w:cs="Times New Roman"/>
          <w:sz w:val="24"/>
        </w:rPr>
        <w:t>3.2. Беременные женщины;</w:t>
      </w:r>
    </w:p>
    <w:p w:rsidR="00057B7A" w:rsidRDefault="00057B7A" w:rsidP="00057B7A">
      <w:pPr>
        <w:pStyle w:val="1"/>
        <w:spacing w:line="240" w:lineRule="auto"/>
        <w:ind w:firstLine="600"/>
        <w:jc w:val="both"/>
      </w:pPr>
      <w:r>
        <w:rPr>
          <w:rFonts w:ascii="Times New Roman" w:hAnsi="Times New Roman" w:cs="Times New Roman"/>
          <w:sz w:val="24"/>
        </w:rPr>
        <w:t>3.3. Женщины, находящиеся в отпуске по беременности и родам;</w:t>
      </w:r>
    </w:p>
    <w:p w:rsidR="00057B7A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3.4. Педагогические работники, находящиеся в отпуске по уходу за ребенком до достижения им возраста трех лет.</w:t>
      </w:r>
    </w:p>
    <w:p w:rsidR="00057B7A" w:rsidRDefault="00057B7A" w:rsidP="00057B7A">
      <w:pPr>
        <w:pStyle w:val="1"/>
        <w:spacing w:line="240" w:lineRule="auto"/>
        <w:ind w:firstLine="600"/>
        <w:jc w:val="both"/>
      </w:pPr>
      <w:r>
        <w:rPr>
          <w:rFonts w:ascii="Times New Roman" w:hAnsi="Times New Roman" w:cs="Times New Roman"/>
          <w:sz w:val="24"/>
        </w:rPr>
        <w:t xml:space="preserve">3.5. </w:t>
      </w:r>
      <w:proofErr w:type="gramStart"/>
      <w:r>
        <w:rPr>
          <w:rFonts w:ascii="Times New Roman" w:hAnsi="Times New Roman" w:cs="Times New Roman"/>
          <w:sz w:val="24"/>
        </w:rPr>
        <w:t>Отсутствовавшие на рабочем месте более 4-х месяцев подряд, в связи с заболеванием</w:t>
      </w:r>
      <w:proofErr w:type="gramEnd"/>
    </w:p>
    <w:p w:rsidR="00057B7A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Аттестация указанных работников в п.п. 3.3, 3.4 возможна не ранее чем через два года после их выхода из указанных отпусков.</w:t>
      </w:r>
    </w:p>
    <w:p w:rsidR="00057B7A" w:rsidRDefault="00057B7A" w:rsidP="00057B7A">
      <w:pPr>
        <w:pStyle w:val="1"/>
        <w:spacing w:line="240" w:lineRule="auto"/>
        <w:ind w:firstLine="600"/>
        <w:jc w:val="both"/>
      </w:pPr>
      <w:r>
        <w:rPr>
          <w:rFonts w:ascii="Times New Roman" w:hAnsi="Times New Roman" w:cs="Times New Roman"/>
          <w:sz w:val="24"/>
        </w:rPr>
        <w:t>Аттестация педагогических работников, предусмотренных подпунктом 3.5 настоящего пункта, возможна не ранее чем через год после их выхода на работу.</w:t>
      </w:r>
    </w:p>
    <w:p w:rsidR="00057B7A" w:rsidRPr="00726706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Для аттестации на соответствие занимаемой должности </w:t>
      </w:r>
      <w:proofErr w:type="gramStart"/>
      <w:r>
        <w:rPr>
          <w:rFonts w:ascii="Times New Roman" w:hAnsi="Times New Roman" w:cs="Times New Roman"/>
          <w:sz w:val="24"/>
        </w:rPr>
        <w:t>аттестуемым</w:t>
      </w:r>
      <w:proofErr w:type="gramEnd"/>
      <w:r>
        <w:rPr>
          <w:rFonts w:ascii="Times New Roman" w:hAnsi="Times New Roman" w:cs="Times New Roman"/>
          <w:sz w:val="24"/>
        </w:rPr>
        <w:t xml:space="preserve"> необходимо предоставить </w:t>
      </w:r>
      <w:proofErr w:type="spellStart"/>
      <w:r>
        <w:rPr>
          <w:rFonts w:ascii="Times New Roman" w:hAnsi="Times New Roman" w:cs="Times New Roman"/>
          <w:sz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057B7A" w:rsidRPr="009A5F24" w:rsidRDefault="00057B7A" w:rsidP="00057B7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5. Основанием для проведения аттестации является представление </w:t>
      </w:r>
      <w:r w:rsidRPr="009A5F24">
        <w:rPr>
          <w:rFonts w:ascii="Times New Roman" w:hAnsi="Times New Roman"/>
          <w:sz w:val="24"/>
          <w:szCs w:val="24"/>
        </w:rPr>
        <w:t>работодателя (далее – Представление).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F24">
        <w:rPr>
          <w:rFonts w:ascii="Times New Roman" w:hAnsi="Times New Roman"/>
          <w:sz w:val="24"/>
          <w:szCs w:val="24"/>
        </w:rPr>
        <w:t>Представление оформляется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5F24">
        <w:rPr>
          <w:rFonts w:ascii="Times New Roman" w:hAnsi="Times New Roman"/>
          <w:sz w:val="24"/>
          <w:szCs w:val="24"/>
        </w:rPr>
        <w:t>руководител</w:t>
      </w:r>
      <w:r>
        <w:rPr>
          <w:rFonts w:ascii="Times New Roman" w:hAnsi="Times New Roman"/>
          <w:sz w:val="24"/>
          <w:szCs w:val="24"/>
        </w:rPr>
        <w:t>ем</w:t>
      </w:r>
      <w:r w:rsidRPr="009A5F24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ого</w:t>
      </w:r>
      <w:r w:rsidRPr="009A5F24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  <w:r w:rsidRPr="009A5F24">
        <w:rPr>
          <w:rFonts w:ascii="Times New Roman" w:hAnsi="Times New Roman"/>
          <w:sz w:val="24"/>
          <w:szCs w:val="24"/>
        </w:rPr>
        <w:t xml:space="preserve"> на  педагогических работников, подтверждающих соответствие занимаемой должности.</w:t>
      </w:r>
    </w:p>
    <w:p w:rsidR="00057B7A" w:rsidRPr="009A5F24" w:rsidRDefault="00057B7A" w:rsidP="00057B7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A5F24">
        <w:rPr>
          <w:rFonts w:ascii="Times New Roman" w:hAnsi="Times New Roman"/>
          <w:sz w:val="24"/>
          <w:szCs w:val="24"/>
        </w:rPr>
        <w:t>Работодатель должен ознакомить работников с Представлением под роспись за месяц до проведения аттестации. Факт ознакомления работника с представлением подтверждается подписью работника под указанным документом. Отказ работника ознакомиться с представлением и (или) поставить свою подпись об ознакомлении не является препятствием для проведения аттестации и оформляется соответствующим актом.</w:t>
      </w:r>
    </w:p>
    <w:p w:rsidR="00057B7A" w:rsidRDefault="00057B7A" w:rsidP="00057B7A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057B7A" w:rsidRPr="00B85CC8" w:rsidRDefault="00057B7A" w:rsidP="00057B7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9A5F24">
        <w:rPr>
          <w:rFonts w:ascii="Times New Roman" w:hAnsi="Times New Roman"/>
          <w:sz w:val="24"/>
          <w:szCs w:val="24"/>
        </w:rPr>
        <w:t>Если работники не согласны с содержанием Представления, они должны зафиксировать свое несогласие в письменном виде и предъявить собственные сведения, характеризующие их трудовую деятельность за период предшеству</w:t>
      </w:r>
      <w:r>
        <w:rPr>
          <w:rFonts w:ascii="Times New Roman" w:hAnsi="Times New Roman"/>
          <w:sz w:val="24"/>
          <w:szCs w:val="24"/>
        </w:rPr>
        <w:t>ющий аттестации</w:t>
      </w:r>
      <w:r w:rsidRPr="009A5F24">
        <w:rPr>
          <w:rFonts w:ascii="Times New Roman" w:hAnsi="Times New Roman"/>
          <w:sz w:val="24"/>
          <w:szCs w:val="24"/>
        </w:rPr>
        <w:t>, а так же заявление с соответствующим обоснованием в аттестационную комиссию.</w:t>
      </w:r>
    </w:p>
    <w:p w:rsidR="00057B7A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Представление на педагогических работников должно содержать следующие сведения о педагогическом работнике:</w:t>
      </w:r>
    </w:p>
    <w:p w:rsidR="00057B7A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фамилия, имя, отчество;</w:t>
      </w:r>
    </w:p>
    <w:p w:rsidR="00057B7A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наименование должности на дату проведения аттестации;</w:t>
      </w:r>
    </w:p>
    <w:p w:rsidR="00057B7A" w:rsidRDefault="00057B7A" w:rsidP="00057B7A">
      <w:pPr>
        <w:pStyle w:val="1"/>
        <w:spacing w:line="240" w:lineRule="auto"/>
        <w:ind w:firstLine="6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мотивированная всесторонняя и объективная оценка профессиональных, деловых качеств педагогического работника; </w:t>
      </w:r>
    </w:p>
    <w:p w:rsidR="00057B7A" w:rsidRDefault="00057B7A" w:rsidP="00057B7A">
      <w:pPr>
        <w:pStyle w:val="1"/>
        <w:spacing w:line="240" w:lineRule="auto"/>
        <w:ind w:firstLine="6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информация о прохождении педагогическим работником повышения квалификации, в том числе по направлению работодателя, за период, предшествующий аттестации; </w:t>
      </w:r>
    </w:p>
    <w:p w:rsidR="00057B7A" w:rsidRDefault="00057B7A" w:rsidP="00057B7A">
      <w:pPr>
        <w:pStyle w:val="1"/>
        <w:spacing w:line="240" w:lineRule="auto"/>
        <w:ind w:firstLine="6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сведения о результатах предыдущих аттестаций;</w:t>
      </w:r>
    </w:p>
    <w:p w:rsidR="00057B7A" w:rsidRDefault="00057B7A" w:rsidP="00057B7A">
      <w:pPr>
        <w:pStyle w:val="1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- оценка результатов его профессиональной деятельности.</w:t>
      </w:r>
    </w:p>
    <w:p w:rsidR="00057B7A" w:rsidRPr="00726706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Аттестационная комиссия в целях объективного проведения аттестации после рассмотрения представленным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6. Оценка деятельности </w:t>
      </w:r>
      <w:proofErr w:type="gramStart"/>
      <w:r>
        <w:rPr>
          <w:rFonts w:ascii="Times New Roman" w:hAnsi="Times New Roman" w:cs="Times New Roman"/>
          <w:sz w:val="24"/>
        </w:rPr>
        <w:t>аттестуемого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057B7A" w:rsidRDefault="00057B7A" w:rsidP="00057B7A">
      <w:pPr>
        <w:pStyle w:val="1"/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педагогом  задач, сложности выполняемой им работы, ее результативности.  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7. По результатам аттестации педагогического работника, с целью подтверждения соответствия занимаемой должности, аттестационная комиссия принимает одно из следующих решений: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- соответствует занимаемой должности (указывается должность работника);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t>- не соответствует занимаемой должности (указывается должность работника).</w:t>
      </w:r>
    </w:p>
    <w:p w:rsidR="00057B7A" w:rsidRDefault="00057B7A" w:rsidP="00057B7A">
      <w:pPr>
        <w:pStyle w:val="1"/>
        <w:spacing w:line="240" w:lineRule="auto"/>
        <w:ind w:firstLine="540"/>
        <w:jc w:val="both"/>
      </w:pPr>
      <w:r>
        <w:rPr>
          <w:rFonts w:ascii="Times New Roman" w:hAnsi="Times New Roman" w:cs="Times New Roman"/>
          <w:sz w:val="24"/>
        </w:rPr>
        <w:lastRenderedPageBreak/>
        <w:t xml:space="preserve">8. В случае признания педагогического 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Федерации. </w:t>
      </w:r>
      <w:proofErr w:type="gramStart"/>
      <w:r>
        <w:rPr>
          <w:rFonts w:ascii="Times New Roman" w:hAnsi="Times New Roman" w:cs="Times New Roman"/>
          <w:sz w:val="24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B7A"/>
    <w:rsid w:val="000000DC"/>
    <w:rsid w:val="00000E47"/>
    <w:rsid w:val="00003047"/>
    <w:rsid w:val="00005A7F"/>
    <w:rsid w:val="00005F57"/>
    <w:rsid w:val="00007044"/>
    <w:rsid w:val="000070AF"/>
    <w:rsid w:val="00007663"/>
    <w:rsid w:val="000108ED"/>
    <w:rsid w:val="000112DD"/>
    <w:rsid w:val="00011492"/>
    <w:rsid w:val="00014CB9"/>
    <w:rsid w:val="000155D1"/>
    <w:rsid w:val="00016CDC"/>
    <w:rsid w:val="00016DE5"/>
    <w:rsid w:val="000179FC"/>
    <w:rsid w:val="00017DEE"/>
    <w:rsid w:val="00020A86"/>
    <w:rsid w:val="00021EDB"/>
    <w:rsid w:val="0002307E"/>
    <w:rsid w:val="00024250"/>
    <w:rsid w:val="00030BAE"/>
    <w:rsid w:val="00033763"/>
    <w:rsid w:val="000338F7"/>
    <w:rsid w:val="00034778"/>
    <w:rsid w:val="00035D25"/>
    <w:rsid w:val="00040F70"/>
    <w:rsid w:val="00041763"/>
    <w:rsid w:val="00044586"/>
    <w:rsid w:val="00044CF7"/>
    <w:rsid w:val="00045422"/>
    <w:rsid w:val="00045AEF"/>
    <w:rsid w:val="00045CDA"/>
    <w:rsid w:val="00046AEF"/>
    <w:rsid w:val="00046B5A"/>
    <w:rsid w:val="00047032"/>
    <w:rsid w:val="000475EE"/>
    <w:rsid w:val="000513F8"/>
    <w:rsid w:val="00052E52"/>
    <w:rsid w:val="000556D2"/>
    <w:rsid w:val="00057515"/>
    <w:rsid w:val="000576E4"/>
    <w:rsid w:val="00057B7A"/>
    <w:rsid w:val="00060499"/>
    <w:rsid w:val="00061268"/>
    <w:rsid w:val="00061AB5"/>
    <w:rsid w:val="00064E54"/>
    <w:rsid w:val="00065C87"/>
    <w:rsid w:val="00066E03"/>
    <w:rsid w:val="000675D3"/>
    <w:rsid w:val="000678F8"/>
    <w:rsid w:val="0007212E"/>
    <w:rsid w:val="000835FC"/>
    <w:rsid w:val="00083AEE"/>
    <w:rsid w:val="0008633F"/>
    <w:rsid w:val="0008652C"/>
    <w:rsid w:val="00092046"/>
    <w:rsid w:val="0009450B"/>
    <w:rsid w:val="00094B77"/>
    <w:rsid w:val="000954A9"/>
    <w:rsid w:val="000957DD"/>
    <w:rsid w:val="000A0241"/>
    <w:rsid w:val="000A0F58"/>
    <w:rsid w:val="000A26A5"/>
    <w:rsid w:val="000A45D2"/>
    <w:rsid w:val="000A6949"/>
    <w:rsid w:val="000A6BB4"/>
    <w:rsid w:val="000A6DFA"/>
    <w:rsid w:val="000B1393"/>
    <w:rsid w:val="000B2310"/>
    <w:rsid w:val="000B3C6E"/>
    <w:rsid w:val="000B3D2B"/>
    <w:rsid w:val="000B4410"/>
    <w:rsid w:val="000B5557"/>
    <w:rsid w:val="000B581B"/>
    <w:rsid w:val="000B73FB"/>
    <w:rsid w:val="000C035C"/>
    <w:rsid w:val="000C06E5"/>
    <w:rsid w:val="000C3E97"/>
    <w:rsid w:val="000C4F4F"/>
    <w:rsid w:val="000C65E7"/>
    <w:rsid w:val="000C7E95"/>
    <w:rsid w:val="000D2344"/>
    <w:rsid w:val="000D31A9"/>
    <w:rsid w:val="000D35F8"/>
    <w:rsid w:val="000D36A3"/>
    <w:rsid w:val="000D411E"/>
    <w:rsid w:val="000D6140"/>
    <w:rsid w:val="000D6404"/>
    <w:rsid w:val="000D76CE"/>
    <w:rsid w:val="000E06BA"/>
    <w:rsid w:val="000E06EB"/>
    <w:rsid w:val="000E23B1"/>
    <w:rsid w:val="000E3A1D"/>
    <w:rsid w:val="000E3BD2"/>
    <w:rsid w:val="000E3E59"/>
    <w:rsid w:val="000E402D"/>
    <w:rsid w:val="000E5262"/>
    <w:rsid w:val="000E5553"/>
    <w:rsid w:val="000E5C6B"/>
    <w:rsid w:val="000E7063"/>
    <w:rsid w:val="000E7119"/>
    <w:rsid w:val="000F03D2"/>
    <w:rsid w:val="000F1984"/>
    <w:rsid w:val="000F1FBF"/>
    <w:rsid w:val="000F2D00"/>
    <w:rsid w:val="000F5110"/>
    <w:rsid w:val="000F74AC"/>
    <w:rsid w:val="00102AC8"/>
    <w:rsid w:val="001035DB"/>
    <w:rsid w:val="00103FFA"/>
    <w:rsid w:val="001041F3"/>
    <w:rsid w:val="00104F0B"/>
    <w:rsid w:val="00106465"/>
    <w:rsid w:val="001104E5"/>
    <w:rsid w:val="00110A4B"/>
    <w:rsid w:val="00110FF5"/>
    <w:rsid w:val="0011321D"/>
    <w:rsid w:val="00114F7A"/>
    <w:rsid w:val="0011519C"/>
    <w:rsid w:val="001160F3"/>
    <w:rsid w:val="001162D3"/>
    <w:rsid w:val="001169E4"/>
    <w:rsid w:val="00117163"/>
    <w:rsid w:val="001179E9"/>
    <w:rsid w:val="00117D8F"/>
    <w:rsid w:val="001202FA"/>
    <w:rsid w:val="001239EC"/>
    <w:rsid w:val="00123DA1"/>
    <w:rsid w:val="00124291"/>
    <w:rsid w:val="0012455B"/>
    <w:rsid w:val="00126176"/>
    <w:rsid w:val="00126A9B"/>
    <w:rsid w:val="0012733C"/>
    <w:rsid w:val="00130114"/>
    <w:rsid w:val="0013070B"/>
    <w:rsid w:val="00130742"/>
    <w:rsid w:val="00132B21"/>
    <w:rsid w:val="0013435B"/>
    <w:rsid w:val="001344CE"/>
    <w:rsid w:val="001353CE"/>
    <w:rsid w:val="00136426"/>
    <w:rsid w:val="00136607"/>
    <w:rsid w:val="0014189F"/>
    <w:rsid w:val="0014195E"/>
    <w:rsid w:val="00142FEB"/>
    <w:rsid w:val="00143A0E"/>
    <w:rsid w:val="00144BAF"/>
    <w:rsid w:val="0014510F"/>
    <w:rsid w:val="00146B20"/>
    <w:rsid w:val="00150DB4"/>
    <w:rsid w:val="001517C4"/>
    <w:rsid w:val="00151E64"/>
    <w:rsid w:val="00152070"/>
    <w:rsid w:val="00153110"/>
    <w:rsid w:val="00154B36"/>
    <w:rsid w:val="00161287"/>
    <w:rsid w:val="00162990"/>
    <w:rsid w:val="0016311B"/>
    <w:rsid w:val="001666E0"/>
    <w:rsid w:val="001671ED"/>
    <w:rsid w:val="00167596"/>
    <w:rsid w:val="00167C4E"/>
    <w:rsid w:val="00170C4C"/>
    <w:rsid w:val="0017166E"/>
    <w:rsid w:val="00171C55"/>
    <w:rsid w:val="0017304C"/>
    <w:rsid w:val="00173BDE"/>
    <w:rsid w:val="00176590"/>
    <w:rsid w:val="00176CC8"/>
    <w:rsid w:val="00177E50"/>
    <w:rsid w:val="00180B4F"/>
    <w:rsid w:val="00182441"/>
    <w:rsid w:val="00182844"/>
    <w:rsid w:val="00184962"/>
    <w:rsid w:val="001851AB"/>
    <w:rsid w:val="001860C0"/>
    <w:rsid w:val="00186F40"/>
    <w:rsid w:val="00187D0E"/>
    <w:rsid w:val="00187E56"/>
    <w:rsid w:val="0019004E"/>
    <w:rsid w:val="001920D1"/>
    <w:rsid w:val="00192444"/>
    <w:rsid w:val="0019295C"/>
    <w:rsid w:val="001939C1"/>
    <w:rsid w:val="0019453C"/>
    <w:rsid w:val="00194C48"/>
    <w:rsid w:val="001961F4"/>
    <w:rsid w:val="00197692"/>
    <w:rsid w:val="001A4FB4"/>
    <w:rsid w:val="001A5996"/>
    <w:rsid w:val="001A5D2B"/>
    <w:rsid w:val="001B3753"/>
    <w:rsid w:val="001B5410"/>
    <w:rsid w:val="001C0303"/>
    <w:rsid w:val="001C04AD"/>
    <w:rsid w:val="001C1CB6"/>
    <w:rsid w:val="001C427F"/>
    <w:rsid w:val="001C437D"/>
    <w:rsid w:val="001C5C43"/>
    <w:rsid w:val="001C5D86"/>
    <w:rsid w:val="001C6CDE"/>
    <w:rsid w:val="001D0F96"/>
    <w:rsid w:val="001D1396"/>
    <w:rsid w:val="001D16A4"/>
    <w:rsid w:val="001D2D2F"/>
    <w:rsid w:val="001D697C"/>
    <w:rsid w:val="001E073A"/>
    <w:rsid w:val="001E1138"/>
    <w:rsid w:val="001E1730"/>
    <w:rsid w:val="001E2259"/>
    <w:rsid w:val="001E272B"/>
    <w:rsid w:val="001E306F"/>
    <w:rsid w:val="001E52CE"/>
    <w:rsid w:val="001E6347"/>
    <w:rsid w:val="001F051B"/>
    <w:rsid w:val="001F4A63"/>
    <w:rsid w:val="001F5459"/>
    <w:rsid w:val="001F7EE2"/>
    <w:rsid w:val="00200135"/>
    <w:rsid w:val="002005F4"/>
    <w:rsid w:val="00200A57"/>
    <w:rsid w:val="00200B75"/>
    <w:rsid w:val="00200CDB"/>
    <w:rsid w:val="002011C7"/>
    <w:rsid w:val="00201282"/>
    <w:rsid w:val="0020161C"/>
    <w:rsid w:val="00203957"/>
    <w:rsid w:val="00205F94"/>
    <w:rsid w:val="00206154"/>
    <w:rsid w:val="0020723A"/>
    <w:rsid w:val="00207366"/>
    <w:rsid w:val="00210B72"/>
    <w:rsid w:val="00211900"/>
    <w:rsid w:val="00211B7E"/>
    <w:rsid w:val="00214339"/>
    <w:rsid w:val="002154E7"/>
    <w:rsid w:val="00217BDA"/>
    <w:rsid w:val="00221479"/>
    <w:rsid w:val="00222A63"/>
    <w:rsid w:val="00224688"/>
    <w:rsid w:val="002272CA"/>
    <w:rsid w:val="00227877"/>
    <w:rsid w:val="00227B18"/>
    <w:rsid w:val="00232081"/>
    <w:rsid w:val="00233073"/>
    <w:rsid w:val="00233261"/>
    <w:rsid w:val="00233ACE"/>
    <w:rsid w:val="00234317"/>
    <w:rsid w:val="00235214"/>
    <w:rsid w:val="00235B9D"/>
    <w:rsid w:val="00240375"/>
    <w:rsid w:val="002405F2"/>
    <w:rsid w:val="002421A4"/>
    <w:rsid w:val="00242558"/>
    <w:rsid w:val="0024357A"/>
    <w:rsid w:val="002475CD"/>
    <w:rsid w:val="00251C91"/>
    <w:rsid w:val="0025248C"/>
    <w:rsid w:val="00253A36"/>
    <w:rsid w:val="00255B3D"/>
    <w:rsid w:val="00257705"/>
    <w:rsid w:val="00260129"/>
    <w:rsid w:val="00261374"/>
    <w:rsid w:val="002626A1"/>
    <w:rsid w:val="00262875"/>
    <w:rsid w:val="002628C3"/>
    <w:rsid w:val="00263DE6"/>
    <w:rsid w:val="00267575"/>
    <w:rsid w:val="0027002D"/>
    <w:rsid w:val="002703FA"/>
    <w:rsid w:val="00271886"/>
    <w:rsid w:val="00271DE5"/>
    <w:rsid w:val="00274234"/>
    <w:rsid w:val="0027505E"/>
    <w:rsid w:val="00275246"/>
    <w:rsid w:val="00275DF3"/>
    <w:rsid w:val="002769B2"/>
    <w:rsid w:val="00277E22"/>
    <w:rsid w:val="0028260C"/>
    <w:rsid w:val="00283EFE"/>
    <w:rsid w:val="00285295"/>
    <w:rsid w:val="002853DA"/>
    <w:rsid w:val="00285E2E"/>
    <w:rsid w:val="00286F20"/>
    <w:rsid w:val="002878BC"/>
    <w:rsid w:val="00287CBD"/>
    <w:rsid w:val="00291232"/>
    <w:rsid w:val="0029234E"/>
    <w:rsid w:val="00292A94"/>
    <w:rsid w:val="00293079"/>
    <w:rsid w:val="002932BE"/>
    <w:rsid w:val="00296B08"/>
    <w:rsid w:val="00296B6F"/>
    <w:rsid w:val="00297364"/>
    <w:rsid w:val="0029751C"/>
    <w:rsid w:val="00297AA0"/>
    <w:rsid w:val="002A0CA3"/>
    <w:rsid w:val="002A2332"/>
    <w:rsid w:val="002A348B"/>
    <w:rsid w:val="002A357A"/>
    <w:rsid w:val="002A39A0"/>
    <w:rsid w:val="002A3AEA"/>
    <w:rsid w:val="002A63FD"/>
    <w:rsid w:val="002A6C3F"/>
    <w:rsid w:val="002A73A7"/>
    <w:rsid w:val="002B099D"/>
    <w:rsid w:val="002B0D76"/>
    <w:rsid w:val="002B1110"/>
    <w:rsid w:val="002B2449"/>
    <w:rsid w:val="002B38C4"/>
    <w:rsid w:val="002B3B27"/>
    <w:rsid w:val="002B47E9"/>
    <w:rsid w:val="002B49A0"/>
    <w:rsid w:val="002B500F"/>
    <w:rsid w:val="002B5179"/>
    <w:rsid w:val="002B5192"/>
    <w:rsid w:val="002C0A3D"/>
    <w:rsid w:val="002C2E9F"/>
    <w:rsid w:val="002C31E1"/>
    <w:rsid w:val="002C340F"/>
    <w:rsid w:val="002C4448"/>
    <w:rsid w:val="002C4EFD"/>
    <w:rsid w:val="002C4F0F"/>
    <w:rsid w:val="002C58F0"/>
    <w:rsid w:val="002C66AE"/>
    <w:rsid w:val="002C67E8"/>
    <w:rsid w:val="002C6B55"/>
    <w:rsid w:val="002C6B8F"/>
    <w:rsid w:val="002C6B95"/>
    <w:rsid w:val="002C6FFC"/>
    <w:rsid w:val="002D03CE"/>
    <w:rsid w:val="002D0FE5"/>
    <w:rsid w:val="002D1B0A"/>
    <w:rsid w:val="002D30BC"/>
    <w:rsid w:val="002D38B2"/>
    <w:rsid w:val="002D4EB1"/>
    <w:rsid w:val="002D50C0"/>
    <w:rsid w:val="002E05D5"/>
    <w:rsid w:val="002E1F21"/>
    <w:rsid w:val="002E29E7"/>
    <w:rsid w:val="002E3890"/>
    <w:rsid w:val="002E3FA2"/>
    <w:rsid w:val="002E54A7"/>
    <w:rsid w:val="002E59FA"/>
    <w:rsid w:val="002F0B0C"/>
    <w:rsid w:val="002F1622"/>
    <w:rsid w:val="002F1AF3"/>
    <w:rsid w:val="002F2656"/>
    <w:rsid w:val="002F34F3"/>
    <w:rsid w:val="002F5CDF"/>
    <w:rsid w:val="0030091D"/>
    <w:rsid w:val="003033E2"/>
    <w:rsid w:val="003052CE"/>
    <w:rsid w:val="00307413"/>
    <w:rsid w:val="00310994"/>
    <w:rsid w:val="00311E1D"/>
    <w:rsid w:val="00312F20"/>
    <w:rsid w:val="0031357E"/>
    <w:rsid w:val="003137EA"/>
    <w:rsid w:val="003155AF"/>
    <w:rsid w:val="00315E9B"/>
    <w:rsid w:val="00316D6C"/>
    <w:rsid w:val="003170EF"/>
    <w:rsid w:val="00317595"/>
    <w:rsid w:val="00322600"/>
    <w:rsid w:val="003237F8"/>
    <w:rsid w:val="00324752"/>
    <w:rsid w:val="003267D9"/>
    <w:rsid w:val="00330AE3"/>
    <w:rsid w:val="003317CE"/>
    <w:rsid w:val="0033296F"/>
    <w:rsid w:val="00334265"/>
    <w:rsid w:val="00335266"/>
    <w:rsid w:val="0033552E"/>
    <w:rsid w:val="003403AE"/>
    <w:rsid w:val="00340C85"/>
    <w:rsid w:val="00341276"/>
    <w:rsid w:val="00343C2A"/>
    <w:rsid w:val="00345DA0"/>
    <w:rsid w:val="003471B4"/>
    <w:rsid w:val="003502F4"/>
    <w:rsid w:val="00350EA9"/>
    <w:rsid w:val="00352DB5"/>
    <w:rsid w:val="00355C0A"/>
    <w:rsid w:val="00362187"/>
    <w:rsid w:val="003622C0"/>
    <w:rsid w:val="00365971"/>
    <w:rsid w:val="00367F2F"/>
    <w:rsid w:val="0037256B"/>
    <w:rsid w:val="00374E45"/>
    <w:rsid w:val="0037503B"/>
    <w:rsid w:val="00375971"/>
    <w:rsid w:val="00375E85"/>
    <w:rsid w:val="00376866"/>
    <w:rsid w:val="003769D3"/>
    <w:rsid w:val="003779EC"/>
    <w:rsid w:val="00377C02"/>
    <w:rsid w:val="0038279C"/>
    <w:rsid w:val="00382C43"/>
    <w:rsid w:val="00385139"/>
    <w:rsid w:val="00390BA3"/>
    <w:rsid w:val="003965DC"/>
    <w:rsid w:val="003A132F"/>
    <w:rsid w:val="003A1B88"/>
    <w:rsid w:val="003A1EED"/>
    <w:rsid w:val="003A43FD"/>
    <w:rsid w:val="003A445E"/>
    <w:rsid w:val="003A44BC"/>
    <w:rsid w:val="003A4564"/>
    <w:rsid w:val="003A51E4"/>
    <w:rsid w:val="003A58A9"/>
    <w:rsid w:val="003A5DD0"/>
    <w:rsid w:val="003A77AF"/>
    <w:rsid w:val="003A782A"/>
    <w:rsid w:val="003B0A00"/>
    <w:rsid w:val="003B14D0"/>
    <w:rsid w:val="003B2BC6"/>
    <w:rsid w:val="003B4709"/>
    <w:rsid w:val="003B489E"/>
    <w:rsid w:val="003B5A01"/>
    <w:rsid w:val="003B6DD2"/>
    <w:rsid w:val="003B741A"/>
    <w:rsid w:val="003C0E66"/>
    <w:rsid w:val="003C20A9"/>
    <w:rsid w:val="003C2241"/>
    <w:rsid w:val="003C2410"/>
    <w:rsid w:val="003C2DE4"/>
    <w:rsid w:val="003D0B1E"/>
    <w:rsid w:val="003D2E8A"/>
    <w:rsid w:val="003D3A00"/>
    <w:rsid w:val="003D4399"/>
    <w:rsid w:val="003D4D43"/>
    <w:rsid w:val="003E14A6"/>
    <w:rsid w:val="003E28D6"/>
    <w:rsid w:val="003E3078"/>
    <w:rsid w:val="003E457F"/>
    <w:rsid w:val="003E498F"/>
    <w:rsid w:val="003E5402"/>
    <w:rsid w:val="003F1CBA"/>
    <w:rsid w:val="003F1D6B"/>
    <w:rsid w:val="003F2996"/>
    <w:rsid w:val="003F2AB4"/>
    <w:rsid w:val="003F664D"/>
    <w:rsid w:val="00400B72"/>
    <w:rsid w:val="0040147A"/>
    <w:rsid w:val="0040174A"/>
    <w:rsid w:val="004017BB"/>
    <w:rsid w:val="00401ED8"/>
    <w:rsid w:val="0040538B"/>
    <w:rsid w:val="004054D0"/>
    <w:rsid w:val="00405CF6"/>
    <w:rsid w:val="00406140"/>
    <w:rsid w:val="00406DB6"/>
    <w:rsid w:val="00406E65"/>
    <w:rsid w:val="00410A01"/>
    <w:rsid w:val="004110B3"/>
    <w:rsid w:val="00411198"/>
    <w:rsid w:val="00417119"/>
    <w:rsid w:val="0041775C"/>
    <w:rsid w:val="00417B41"/>
    <w:rsid w:val="004212D4"/>
    <w:rsid w:val="00424323"/>
    <w:rsid w:val="00427072"/>
    <w:rsid w:val="00427C50"/>
    <w:rsid w:val="004300F5"/>
    <w:rsid w:val="004308D9"/>
    <w:rsid w:val="00432D8C"/>
    <w:rsid w:val="00433001"/>
    <w:rsid w:val="00433B29"/>
    <w:rsid w:val="0043441B"/>
    <w:rsid w:val="00434629"/>
    <w:rsid w:val="004346EA"/>
    <w:rsid w:val="00436D78"/>
    <w:rsid w:val="00440599"/>
    <w:rsid w:val="00441E51"/>
    <w:rsid w:val="00443D59"/>
    <w:rsid w:val="00444572"/>
    <w:rsid w:val="00444E57"/>
    <w:rsid w:val="00445393"/>
    <w:rsid w:val="00445989"/>
    <w:rsid w:val="00446DEC"/>
    <w:rsid w:val="0045072D"/>
    <w:rsid w:val="00451FCE"/>
    <w:rsid w:val="00452555"/>
    <w:rsid w:val="00454A23"/>
    <w:rsid w:val="00455228"/>
    <w:rsid w:val="00455F0C"/>
    <w:rsid w:val="00456511"/>
    <w:rsid w:val="00456C3E"/>
    <w:rsid w:val="00457742"/>
    <w:rsid w:val="004609B3"/>
    <w:rsid w:val="00460BDE"/>
    <w:rsid w:val="00464493"/>
    <w:rsid w:val="0046554E"/>
    <w:rsid w:val="00465FF7"/>
    <w:rsid w:val="00467709"/>
    <w:rsid w:val="004711AE"/>
    <w:rsid w:val="00471311"/>
    <w:rsid w:val="004717B4"/>
    <w:rsid w:val="0047391C"/>
    <w:rsid w:val="004754B9"/>
    <w:rsid w:val="00475AE2"/>
    <w:rsid w:val="00475C3B"/>
    <w:rsid w:val="004763D9"/>
    <w:rsid w:val="00476AF1"/>
    <w:rsid w:val="00476EC4"/>
    <w:rsid w:val="004835B4"/>
    <w:rsid w:val="00484B59"/>
    <w:rsid w:val="0048664A"/>
    <w:rsid w:val="00486688"/>
    <w:rsid w:val="0048732A"/>
    <w:rsid w:val="00487739"/>
    <w:rsid w:val="00492852"/>
    <w:rsid w:val="004940AB"/>
    <w:rsid w:val="004953C8"/>
    <w:rsid w:val="004955A0"/>
    <w:rsid w:val="00496C64"/>
    <w:rsid w:val="00497A3A"/>
    <w:rsid w:val="004A02C0"/>
    <w:rsid w:val="004A0C96"/>
    <w:rsid w:val="004A10FB"/>
    <w:rsid w:val="004A2881"/>
    <w:rsid w:val="004A2F0C"/>
    <w:rsid w:val="004A469B"/>
    <w:rsid w:val="004A53EB"/>
    <w:rsid w:val="004A5A6F"/>
    <w:rsid w:val="004A6219"/>
    <w:rsid w:val="004A708B"/>
    <w:rsid w:val="004B0981"/>
    <w:rsid w:val="004B186A"/>
    <w:rsid w:val="004B2495"/>
    <w:rsid w:val="004B2EA7"/>
    <w:rsid w:val="004B3A38"/>
    <w:rsid w:val="004B4EB7"/>
    <w:rsid w:val="004B5437"/>
    <w:rsid w:val="004B570F"/>
    <w:rsid w:val="004B5A93"/>
    <w:rsid w:val="004B7874"/>
    <w:rsid w:val="004C095B"/>
    <w:rsid w:val="004C115D"/>
    <w:rsid w:val="004C24B5"/>
    <w:rsid w:val="004C2692"/>
    <w:rsid w:val="004C5416"/>
    <w:rsid w:val="004C5D98"/>
    <w:rsid w:val="004D04C6"/>
    <w:rsid w:val="004D10B2"/>
    <w:rsid w:val="004D4709"/>
    <w:rsid w:val="004D48F2"/>
    <w:rsid w:val="004D6325"/>
    <w:rsid w:val="004D6845"/>
    <w:rsid w:val="004D745E"/>
    <w:rsid w:val="004D78A6"/>
    <w:rsid w:val="004D7EE0"/>
    <w:rsid w:val="004E0245"/>
    <w:rsid w:val="004E0728"/>
    <w:rsid w:val="004E1268"/>
    <w:rsid w:val="004E1361"/>
    <w:rsid w:val="004E4518"/>
    <w:rsid w:val="004E4D68"/>
    <w:rsid w:val="004E5B16"/>
    <w:rsid w:val="004E6943"/>
    <w:rsid w:val="004E782D"/>
    <w:rsid w:val="004F1773"/>
    <w:rsid w:val="004F1CF4"/>
    <w:rsid w:val="004F292F"/>
    <w:rsid w:val="004F32A0"/>
    <w:rsid w:val="004F3B2D"/>
    <w:rsid w:val="004F671E"/>
    <w:rsid w:val="004F6F70"/>
    <w:rsid w:val="004F7AF8"/>
    <w:rsid w:val="00500139"/>
    <w:rsid w:val="00500EB1"/>
    <w:rsid w:val="0050121B"/>
    <w:rsid w:val="005029E7"/>
    <w:rsid w:val="00502B23"/>
    <w:rsid w:val="00503198"/>
    <w:rsid w:val="00503600"/>
    <w:rsid w:val="0050375D"/>
    <w:rsid w:val="00503BE9"/>
    <w:rsid w:val="0050461F"/>
    <w:rsid w:val="00505A8D"/>
    <w:rsid w:val="005073EF"/>
    <w:rsid w:val="00511718"/>
    <w:rsid w:val="00512949"/>
    <w:rsid w:val="00512D90"/>
    <w:rsid w:val="00512F19"/>
    <w:rsid w:val="005150CE"/>
    <w:rsid w:val="0051510A"/>
    <w:rsid w:val="005155FD"/>
    <w:rsid w:val="0051576B"/>
    <w:rsid w:val="005178DB"/>
    <w:rsid w:val="00517978"/>
    <w:rsid w:val="0052122E"/>
    <w:rsid w:val="00522FA4"/>
    <w:rsid w:val="00523772"/>
    <w:rsid w:val="0052386A"/>
    <w:rsid w:val="005264F8"/>
    <w:rsid w:val="00530F6C"/>
    <w:rsid w:val="00531049"/>
    <w:rsid w:val="00531638"/>
    <w:rsid w:val="0053431D"/>
    <w:rsid w:val="00535138"/>
    <w:rsid w:val="00535E64"/>
    <w:rsid w:val="0053642C"/>
    <w:rsid w:val="005375E7"/>
    <w:rsid w:val="00540CD1"/>
    <w:rsid w:val="00540FF9"/>
    <w:rsid w:val="0054197C"/>
    <w:rsid w:val="00541E74"/>
    <w:rsid w:val="0054237B"/>
    <w:rsid w:val="005427D8"/>
    <w:rsid w:val="00543778"/>
    <w:rsid w:val="00546878"/>
    <w:rsid w:val="005519B2"/>
    <w:rsid w:val="005555DA"/>
    <w:rsid w:val="00555AF5"/>
    <w:rsid w:val="00557536"/>
    <w:rsid w:val="005576AF"/>
    <w:rsid w:val="005625C9"/>
    <w:rsid w:val="005632E9"/>
    <w:rsid w:val="00563DD8"/>
    <w:rsid w:val="00564266"/>
    <w:rsid w:val="0056609A"/>
    <w:rsid w:val="005663C3"/>
    <w:rsid w:val="00567FD5"/>
    <w:rsid w:val="005720E6"/>
    <w:rsid w:val="005720EE"/>
    <w:rsid w:val="005727AD"/>
    <w:rsid w:val="00572BAA"/>
    <w:rsid w:val="00573D5C"/>
    <w:rsid w:val="005807B5"/>
    <w:rsid w:val="00581ACA"/>
    <w:rsid w:val="00582A0C"/>
    <w:rsid w:val="00582D95"/>
    <w:rsid w:val="00583528"/>
    <w:rsid w:val="00583961"/>
    <w:rsid w:val="00583AD8"/>
    <w:rsid w:val="00583D1A"/>
    <w:rsid w:val="00584D76"/>
    <w:rsid w:val="0059203E"/>
    <w:rsid w:val="0059378D"/>
    <w:rsid w:val="005938B0"/>
    <w:rsid w:val="00593C00"/>
    <w:rsid w:val="005967AA"/>
    <w:rsid w:val="005968ED"/>
    <w:rsid w:val="00596D61"/>
    <w:rsid w:val="00596EAA"/>
    <w:rsid w:val="00596EE9"/>
    <w:rsid w:val="005A237C"/>
    <w:rsid w:val="005A3565"/>
    <w:rsid w:val="005A52F9"/>
    <w:rsid w:val="005A6035"/>
    <w:rsid w:val="005A73D9"/>
    <w:rsid w:val="005A7993"/>
    <w:rsid w:val="005B0940"/>
    <w:rsid w:val="005B0F51"/>
    <w:rsid w:val="005B0F57"/>
    <w:rsid w:val="005B1826"/>
    <w:rsid w:val="005B2F19"/>
    <w:rsid w:val="005B5150"/>
    <w:rsid w:val="005B7C64"/>
    <w:rsid w:val="005C0BB3"/>
    <w:rsid w:val="005C16E6"/>
    <w:rsid w:val="005C20CC"/>
    <w:rsid w:val="005C214D"/>
    <w:rsid w:val="005C2CB4"/>
    <w:rsid w:val="005C42C9"/>
    <w:rsid w:val="005C4473"/>
    <w:rsid w:val="005C4C6C"/>
    <w:rsid w:val="005C744C"/>
    <w:rsid w:val="005D19C8"/>
    <w:rsid w:val="005D2335"/>
    <w:rsid w:val="005D242A"/>
    <w:rsid w:val="005D6C0C"/>
    <w:rsid w:val="005D7B75"/>
    <w:rsid w:val="005E437C"/>
    <w:rsid w:val="005E4DC5"/>
    <w:rsid w:val="005E5504"/>
    <w:rsid w:val="005E63CE"/>
    <w:rsid w:val="005E6533"/>
    <w:rsid w:val="005E6FE7"/>
    <w:rsid w:val="005E7112"/>
    <w:rsid w:val="005F03EF"/>
    <w:rsid w:val="005F2180"/>
    <w:rsid w:val="005F219D"/>
    <w:rsid w:val="005F264B"/>
    <w:rsid w:val="005F3017"/>
    <w:rsid w:val="005F30A0"/>
    <w:rsid w:val="005F37D4"/>
    <w:rsid w:val="005F3B0C"/>
    <w:rsid w:val="005F4B8D"/>
    <w:rsid w:val="005F55B6"/>
    <w:rsid w:val="005F6755"/>
    <w:rsid w:val="005F6E15"/>
    <w:rsid w:val="0060082C"/>
    <w:rsid w:val="00600DDC"/>
    <w:rsid w:val="006016CD"/>
    <w:rsid w:val="00602976"/>
    <w:rsid w:val="006029C0"/>
    <w:rsid w:val="006042A5"/>
    <w:rsid w:val="006045D2"/>
    <w:rsid w:val="00604A2D"/>
    <w:rsid w:val="00604AB3"/>
    <w:rsid w:val="00606A3C"/>
    <w:rsid w:val="00611E9A"/>
    <w:rsid w:val="00620B00"/>
    <w:rsid w:val="0062112A"/>
    <w:rsid w:val="00622F39"/>
    <w:rsid w:val="00623E2E"/>
    <w:rsid w:val="0062415D"/>
    <w:rsid w:val="00624F09"/>
    <w:rsid w:val="00626A09"/>
    <w:rsid w:val="00627797"/>
    <w:rsid w:val="00627C51"/>
    <w:rsid w:val="006325D9"/>
    <w:rsid w:val="00632E54"/>
    <w:rsid w:val="00632FF3"/>
    <w:rsid w:val="00634BCF"/>
    <w:rsid w:val="0063534A"/>
    <w:rsid w:val="00636A82"/>
    <w:rsid w:val="00636B61"/>
    <w:rsid w:val="0064256F"/>
    <w:rsid w:val="006426D4"/>
    <w:rsid w:val="006446D0"/>
    <w:rsid w:val="0064509F"/>
    <w:rsid w:val="00645262"/>
    <w:rsid w:val="006457A0"/>
    <w:rsid w:val="00647757"/>
    <w:rsid w:val="00647D29"/>
    <w:rsid w:val="006503D7"/>
    <w:rsid w:val="00650769"/>
    <w:rsid w:val="00652C24"/>
    <w:rsid w:val="00653DC8"/>
    <w:rsid w:val="00655837"/>
    <w:rsid w:val="00657B1D"/>
    <w:rsid w:val="0066011E"/>
    <w:rsid w:val="00660842"/>
    <w:rsid w:val="00661770"/>
    <w:rsid w:val="00661AB0"/>
    <w:rsid w:val="00661E1D"/>
    <w:rsid w:val="00663081"/>
    <w:rsid w:val="0066337A"/>
    <w:rsid w:val="006635D5"/>
    <w:rsid w:val="00666E97"/>
    <w:rsid w:val="00667822"/>
    <w:rsid w:val="00667FC9"/>
    <w:rsid w:val="0067094F"/>
    <w:rsid w:val="00671D2B"/>
    <w:rsid w:val="006728F3"/>
    <w:rsid w:val="00672DCF"/>
    <w:rsid w:val="006748D0"/>
    <w:rsid w:val="006771B4"/>
    <w:rsid w:val="00677E3C"/>
    <w:rsid w:val="0068043B"/>
    <w:rsid w:val="00681B13"/>
    <w:rsid w:val="00681E5B"/>
    <w:rsid w:val="00681F8E"/>
    <w:rsid w:val="00684B19"/>
    <w:rsid w:val="00684FB5"/>
    <w:rsid w:val="006859D5"/>
    <w:rsid w:val="0068693C"/>
    <w:rsid w:val="00687621"/>
    <w:rsid w:val="00690CC7"/>
    <w:rsid w:val="00691737"/>
    <w:rsid w:val="0069195B"/>
    <w:rsid w:val="00691B67"/>
    <w:rsid w:val="006924EC"/>
    <w:rsid w:val="00695733"/>
    <w:rsid w:val="00696282"/>
    <w:rsid w:val="00696558"/>
    <w:rsid w:val="00696ED5"/>
    <w:rsid w:val="00697A31"/>
    <w:rsid w:val="006A1DD9"/>
    <w:rsid w:val="006A1E2C"/>
    <w:rsid w:val="006A285C"/>
    <w:rsid w:val="006A3442"/>
    <w:rsid w:val="006A62C5"/>
    <w:rsid w:val="006A69D2"/>
    <w:rsid w:val="006A7770"/>
    <w:rsid w:val="006A7C09"/>
    <w:rsid w:val="006A7D28"/>
    <w:rsid w:val="006B016B"/>
    <w:rsid w:val="006B336E"/>
    <w:rsid w:val="006B396A"/>
    <w:rsid w:val="006B52D0"/>
    <w:rsid w:val="006B5718"/>
    <w:rsid w:val="006B60CD"/>
    <w:rsid w:val="006C003D"/>
    <w:rsid w:val="006C2B28"/>
    <w:rsid w:val="006C3F20"/>
    <w:rsid w:val="006D1B77"/>
    <w:rsid w:val="006D297B"/>
    <w:rsid w:val="006D2BC2"/>
    <w:rsid w:val="006D377C"/>
    <w:rsid w:val="006D42ED"/>
    <w:rsid w:val="006D44BE"/>
    <w:rsid w:val="006D4F02"/>
    <w:rsid w:val="006D5382"/>
    <w:rsid w:val="006D7835"/>
    <w:rsid w:val="006E0164"/>
    <w:rsid w:val="006E03EE"/>
    <w:rsid w:val="006E0E69"/>
    <w:rsid w:val="006E21F1"/>
    <w:rsid w:val="006E3A79"/>
    <w:rsid w:val="006E3FB3"/>
    <w:rsid w:val="006E5A12"/>
    <w:rsid w:val="006E754B"/>
    <w:rsid w:val="006F29D0"/>
    <w:rsid w:val="006F379F"/>
    <w:rsid w:val="006F6E12"/>
    <w:rsid w:val="006F6EDC"/>
    <w:rsid w:val="006F754E"/>
    <w:rsid w:val="0070073B"/>
    <w:rsid w:val="00701107"/>
    <w:rsid w:val="00701CC2"/>
    <w:rsid w:val="00702594"/>
    <w:rsid w:val="00707A69"/>
    <w:rsid w:val="00710B96"/>
    <w:rsid w:val="00712D7E"/>
    <w:rsid w:val="00714430"/>
    <w:rsid w:val="007147E4"/>
    <w:rsid w:val="00714C7C"/>
    <w:rsid w:val="007156C9"/>
    <w:rsid w:val="00716994"/>
    <w:rsid w:val="00720B02"/>
    <w:rsid w:val="00721C04"/>
    <w:rsid w:val="00723127"/>
    <w:rsid w:val="007233A2"/>
    <w:rsid w:val="00724387"/>
    <w:rsid w:val="00726339"/>
    <w:rsid w:val="00727863"/>
    <w:rsid w:val="00731FBE"/>
    <w:rsid w:val="00732D8A"/>
    <w:rsid w:val="00733637"/>
    <w:rsid w:val="00733BF8"/>
    <w:rsid w:val="00734338"/>
    <w:rsid w:val="007347F1"/>
    <w:rsid w:val="007353E4"/>
    <w:rsid w:val="00736160"/>
    <w:rsid w:val="00740F34"/>
    <w:rsid w:val="00742F74"/>
    <w:rsid w:val="00742FCA"/>
    <w:rsid w:val="007450A3"/>
    <w:rsid w:val="00746F07"/>
    <w:rsid w:val="00746FC6"/>
    <w:rsid w:val="007471DE"/>
    <w:rsid w:val="007476FB"/>
    <w:rsid w:val="0075189A"/>
    <w:rsid w:val="007524FA"/>
    <w:rsid w:val="007530B2"/>
    <w:rsid w:val="00753A7F"/>
    <w:rsid w:val="00753D12"/>
    <w:rsid w:val="00754942"/>
    <w:rsid w:val="00755ECE"/>
    <w:rsid w:val="00756511"/>
    <w:rsid w:val="00756661"/>
    <w:rsid w:val="007578BD"/>
    <w:rsid w:val="00761F85"/>
    <w:rsid w:val="00764118"/>
    <w:rsid w:val="0077052D"/>
    <w:rsid w:val="0077504B"/>
    <w:rsid w:val="0077591E"/>
    <w:rsid w:val="00776834"/>
    <w:rsid w:val="00777163"/>
    <w:rsid w:val="007805F6"/>
    <w:rsid w:val="00781E81"/>
    <w:rsid w:val="007838E1"/>
    <w:rsid w:val="007862B2"/>
    <w:rsid w:val="00787FA4"/>
    <w:rsid w:val="00791F59"/>
    <w:rsid w:val="00792168"/>
    <w:rsid w:val="00792F34"/>
    <w:rsid w:val="0079681D"/>
    <w:rsid w:val="00797D33"/>
    <w:rsid w:val="007A1E29"/>
    <w:rsid w:val="007A1F00"/>
    <w:rsid w:val="007A2702"/>
    <w:rsid w:val="007A2E30"/>
    <w:rsid w:val="007A45C2"/>
    <w:rsid w:val="007A5CE9"/>
    <w:rsid w:val="007A5EE5"/>
    <w:rsid w:val="007A62FB"/>
    <w:rsid w:val="007A6860"/>
    <w:rsid w:val="007A6CDD"/>
    <w:rsid w:val="007A760B"/>
    <w:rsid w:val="007A7A29"/>
    <w:rsid w:val="007B035C"/>
    <w:rsid w:val="007B0EE6"/>
    <w:rsid w:val="007B230C"/>
    <w:rsid w:val="007B29BC"/>
    <w:rsid w:val="007B3B7F"/>
    <w:rsid w:val="007B413A"/>
    <w:rsid w:val="007B5788"/>
    <w:rsid w:val="007B5A44"/>
    <w:rsid w:val="007B6724"/>
    <w:rsid w:val="007B7D1F"/>
    <w:rsid w:val="007C5E97"/>
    <w:rsid w:val="007C69DF"/>
    <w:rsid w:val="007C69E5"/>
    <w:rsid w:val="007C6AAE"/>
    <w:rsid w:val="007C742F"/>
    <w:rsid w:val="007C7B23"/>
    <w:rsid w:val="007D002E"/>
    <w:rsid w:val="007D289B"/>
    <w:rsid w:val="007D3C65"/>
    <w:rsid w:val="007D4339"/>
    <w:rsid w:val="007D68DB"/>
    <w:rsid w:val="007D70C7"/>
    <w:rsid w:val="007E06F6"/>
    <w:rsid w:val="007E0717"/>
    <w:rsid w:val="007E19BD"/>
    <w:rsid w:val="007E1F70"/>
    <w:rsid w:val="007E3953"/>
    <w:rsid w:val="007E3FB0"/>
    <w:rsid w:val="007E519A"/>
    <w:rsid w:val="007E712F"/>
    <w:rsid w:val="007E7F1D"/>
    <w:rsid w:val="007F1098"/>
    <w:rsid w:val="007F2252"/>
    <w:rsid w:val="007F3608"/>
    <w:rsid w:val="007F3B09"/>
    <w:rsid w:val="007F3B10"/>
    <w:rsid w:val="007F537A"/>
    <w:rsid w:val="007F6D68"/>
    <w:rsid w:val="007F6F78"/>
    <w:rsid w:val="00800B68"/>
    <w:rsid w:val="008012C7"/>
    <w:rsid w:val="00801B5A"/>
    <w:rsid w:val="008021F6"/>
    <w:rsid w:val="0080227B"/>
    <w:rsid w:val="008030C6"/>
    <w:rsid w:val="008039DB"/>
    <w:rsid w:val="00804C48"/>
    <w:rsid w:val="00813631"/>
    <w:rsid w:val="00813AD0"/>
    <w:rsid w:val="008143F7"/>
    <w:rsid w:val="00814AE5"/>
    <w:rsid w:val="0081568E"/>
    <w:rsid w:val="008157E6"/>
    <w:rsid w:val="00816709"/>
    <w:rsid w:val="00817D0F"/>
    <w:rsid w:val="00823AEB"/>
    <w:rsid w:val="00824BA9"/>
    <w:rsid w:val="00825BEE"/>
    <w:rsid w:val="00825E9C"/>
    <w:rsid w:val="00826A3C"/>
    <w:rsid w:val="00826E72"/>
    <w:rsid w:val="008273B7"/>
    <w:rsid w:val="008276B1"/>
    <w:rsid w:val="00830D7C"/>
    <w:rsid w:val="008313A5"/>
    <w:rsid w:val="0083194A"/>
    <w:rsid w:val="008370FC"/>
    <w:rsid w:val="00837232"/>
    <w:rsid w:val="00840BF1"/>
    <w:rsid w:val="00841C17"/>
    <w:rsid w:val="00842354"/>
    <w:rsid w:val="00844266"/>
    <w:rsid w:val="008469DD"/>
    <w:rsid w:val="00846A84"/>
    <w:rsid w:val="008502CB"/>
    <w:rsid w:val="00852609"/>
    <w:rsid w:val="00852E72"/>
    <w:rsid w:val="0085554E"/>
    <w:rsid w:val="00856671"/>
    <w:rsid w:val="008566F9"/>
    <w:rsid w:val="008572B6"/>
    <w:rsid w:val="0086178F"/>
    <w:rsid w:val="00861B34"/>
    <w:rsid w:val="0086210F"/>
    <w:rsid w:val="008625FF"/>
    <w:rsid w:val="00862A1B"/>
    <w:rsid w:val="008631A7"/>
    <w:rsid w:val="00865A47"/>
    <w:rsid w:val="00865FAE"/>
    <w:rsid w:val="00866229"/>
    <w:rsid w:val="0087073B"/>
    <w:rsid w:val="008708DA"/>
    <w:rsid w:val="00871578"/>
    <w:rsid w:val="008716BE"/>
    <w:rsid w:val="00871DC3"/>
    <w:rsid w:val="0087291B"/>
    <w:rsid w:val="00874CF8"/>
    <w:rsid w:val="00875350"/>
    <w:rsid w:val="008767F8"/>
    <w:rsid w:val="00876C46"/>
    <w:rsid w:val="008776B0"/>
    <w:rsid w:val="008824D4"/>
    <w:rsid w:val="00883FDB"/>
    <w:rsid w:val="00884029"/>
    <w:rsid w:val="0088488A"/>
    <w:rsid w:val="008857A3"/>
    <w:rsid w:val="00885855"/>
    <w:rsid w:val="00886ED0"/>
    <w:rsid w:val="00886F8F"/>
    <w:rsid w:val="00887C0C"/>
    <w:rsid w:val="00887F39"/>
    <w:rsid w:val="008904D0"/>
    <w:rsid w:val="00892662"/>
    <w:rsid w:val="00894552"/>
    <w:rsid w:val="008A00AE"/>
    <w:rsid w:val="008A0583"/>
    <w:rsid w:val="008A0841"/>
    <w:rsid w:val="008A1830"/>
    <w:rsid w:val="008A5A3B"/>
    <w:rsid w:val="008A6090"/>
    <w:rsid w:val="008A6D57"/>
    <w:rsid w:val="008A77AC"/>
    <w:rsid w:val="008B0143"/>
    <w:rsid w:val="008B094F"/>
    <w:rsid w:val="008B2512"/>
    <w:rsid w:val="008B2D12"/>
    <w:rsid w:val="008B368A"/>
    <w:rsid w:val="008B5A6F"/>
    <w:rsid w:val="008B7FA6"/>
    <w:rsid w:val="008C05D9"/>
    <w:rsid w:val="008C138E"/>
    <w:rsid w:val="008C3572"/>
    <w:rsid w:val="008C493D"/>
    <w:rsid w:val="008C589F"/>
    <w:rsid w:val="008C7011"/>
    <w:rsid w:val="008D1810"/>
    <w:rsid w:val="008D3559"/>
    <w:rsid w:val="008D4D30"/>
    <w:rsid w:val="008D5BFF"/>
    <w:rsid w:val="008D6145"/>
    <w:rsid w:val="008D7B36"/>
    <w:rsid w:val="008E0B87"/>
    <w:rsid w:val="008E12C2"/>
    <w:rsid w:val="008E20B8"/>
    <w:rsid w:val="008E2BFF"/>
    <w:rsid w:val="008E2C34"/>
    <w:rsid w:val="008E5EFA"/>
    <w:rsid w:val="008E610B"/>
    <w:rsid w:val="008E64DF"/>
    <w:rsid w:val="008F00C0"/>
    <w:rsid w:val="008F0A24"/>
    <w:rsid w:val="008F1C8B"/>
    <w:rsid w:val="008F1F46"/>
    <w:rsid w:val="008F3000"/>
    <w:rsid w:val="008F61DC"/>
    <w:rsid w:val="008F6B50"/>
    <w:rsid w:val="008F7492"/>
    <w:rsid w:val="008F7880"/>
    <w:rsid w:val="009005E8"/>
    <w:rsid w:val="009012B2"/>
    <w:rsid w:val="0090219B"/>
    <w:rsid w:val="0090460C"/>
    <w:rsid w:val="009068FC"/>
    <w:rsid w:val="00911E3A"/>
    <w:rsid w:val="009122DC"/>
    <w:rsid w:val="00912E5D"/>
    <w:rsid w:val="00914414"/>
    <w:rsid w:val="0091664E"/>
    <w:rsid w:val="00917074"/>
    <w:rsid w:val="00917475"/>
    <w:rsid w:val="009248B3"/>
    <w:rsid w:val="0092512D"/>
    <w:rsid w:val="00925E6E"/>
    <w:rsid w:val="00931459"/>
    <w:rsid w:val="00933CC6"/>
    <w:rsid w:val="00937462"/>
    <w:rsid w:val="009404F0"/>
    <w:rsid w:val="00941BBB"/>
    <w:rsid w:val="009420DF"/>
    <w:rsid w:val="00942656"/>
    <w:rsid w:val="00944186"/>
    <w:rsid w:val="00944407"/>
    <w:rsid w:val="00944C05"/>
    <w:rsid w:val="00945BF0"/>
    <w:rsid w:val="00946F7C"/>
    <w:rsid w:val="0094793D"/>
    <w:rsid w:val="009508A8"/>
    <w:rsid w:val="00951FF1"/>
    <w:rsid w:val="00952BB3"/>
    <w:rsid w:val="00953016"/>
    <w:rsid w:val="009552AA"/>
    <w:rsid w:val="00957A8C"/>
    <w:rsid w:val="00961355"/>
    <w:rsid w:val="00962444"/>
    <w:rsid w:val="00963DF8"/>
    <w:rsid w:val="009654B0"/>
    <w:rsid w:val="0096753C"/>
    <w:rsid w:val="009706DC"/>
    <w:rsid w:val="00971359"/>
    <w:rsid w:val="009727D2"/>
    <w:rsid w:val="00972832"/>
    <w:rsid w:val="00975029"/>
    <w:rsid w:val="00975178"/>
    <w:rsid w:val="00975E3E"/>
    <w:rsid w:val="00980E16"/>
    <w:rsid w:val="00981989"/>
    <w:rsid w:val="00981DC5"/>
    <w:rsid w:val="00982E8F"/>
    <w:rsid w:val="00983464"/>
    <w:rsid w:val="0098398F"/>
    <w:rsid w:val="00983C63"/>
    <w:rsid w:val="009863A2"/>
    <w:rsid w:val="0099094E"/>
    <w:rsid w:val="009929A4"/>
    <w:rsid w:val="009934F4"/>
    <w:rsid w:val="00993B3D"/>
    <w:rsid w:val="00994528"/>
    <w:rsid w:val="0099545F"/>
    <w:rsid w:val="009958A6"/>
    <w:rsid w:val="00995E85"/>
    <w:rsid w:val="00997D2B"/>
    <w:rsid w:val="009A008B"/>
    <w:rsid w:val="009A01E5"/>
    <w:rsid w:val="009A0E3E"/>
    <w:rsid w:val="009A102D"/>
    <w:rsid w:val="009A2337"/>
    <w:rsid w:val="009A3244"/>
    <w:rsid w:val="009A4BEE"/>
    <w:rsid w:val="009A5656"/>
    <w:rsid w:val="009B1200"/>
    <w:rsid w:val="009B144C"/>
    <w:rsid w:val="009B1E40"/>
    <w:rsid w:val="009B29E8"/>
    <w:rsid w:val="009B41E6"/>
    <w:rsid w:val="009B472C"/>
    <w:rsid w:val="009C0B31"/>
    <w:rsid w:val="009C2C72"/>
    <w:rsid w:val="009C328E"/>
    <w:rsid w:val="009C33D9"/>
    <w:rsid w:val="009C462B"/>
    <w:rsid w:val="009C4F85"/>
    <w:rsid w:val="009C5B36"/>
    <w:rsid w:val="009C67F7"/>
    <w:rsid w:val="009C7EFC"/>
    <w:rsid w:val="009D3898"/>
    <w:rsid w:val="009D3EAC"/>
    <w:rsid w:val="009D486A"/>
    <w:rsid w:val="009D527D"/>
    <w:rsid w:val="009D5D98"/>
    <w:rsid w:val="009D5F92"/>
    <w:rsid w:val="009D6BB9"/>
    <w:rsid w:val="009D782D"/>
    <w:rsid w:val="009E4126"/>
    <w:rsid w:val="009F01B4"/>
    <w:rsid w:val="009F1339"/>
    <w:rsid w:val="009F3511"/>
    <w:rsid w:val="009F4373"/>
    <w:rsid w:val="009F517F"/>
    <w:rsid w:val="009F5900"/>
    <w:rsid w:val="009F61CF"/>
    <w:rsid w:val="009F627C"/>
    <w:rsid w:val="009F7060"/>
    <w:rsid w:val="009F750F"/>
    <w:rsid w:val="009F773C"/>
    <w:rsid w:val="009F7E34"/>
    <w:rsid w:val="00A01AA5"/>
    <w:rsid w:val="00A0329B"/>
    <w:rsid w:val="00A04D38"/>
    <w:rsid w:val="00A059BA"/>
    <w:rsid w:val="00A05B13"/>
    <w:rsid w:val="00A111B0"/>
    <w:rsid w:val="00A115F7"/>
    <w:rsid w:val="00A1229A"/>
    <w:rsid w:val="00A139C0"/>
    <w:rsid w:val="00A146E6"/>
    <w:rsid w:val="00A15C8F"/>
    <w:rsid w:val="00A16D52"/>
    <w:rsid w:val="00A20CAD"/>
    <w:rsid w:val="00A20CB3"/>
    <w:rsid w:val="00A224B8"/>
    <w:rsid w:val="00A25219"/>
    <w:rsid w:val="00A25AD7"/>
    <w:rsid w:val="00A2642D"/>
    <w:rsid w:val="00A27517"/>
    <w:rsid w:val="00A2758C"/>
    <w:rsid w:val="00A322FA"/>
    <w:rsid w:val="00A324C4"/>
    <w:rsid w:val="00A33859"/>
    <w:rsid w:val="00A401EB"/>
    <w:rsid w:val="00A405BF"/>
    <w:rsid w:val="00A40E1B"/>
    <w:rsid w:val="00A40ED8"/>
    <w:rsid w:val="00A41C7D"/>
    <w:rsid w:val="00A4202F"/>
    <w:rsid w:val="00A42111"/>
    <w:rsid w:val="00A42E65"/>
    <w:rsid w:val="00A45790"/>
    <w:rsid w:val="00A46375"/>
    <w:rsid w:val="00A46A0C"/>
    <w:rsid w:val="00A50289"/>
    <w:rsid w:val="00A509B8"/>
    <w:rsid w:val="00A50EBF"/>
    <w:rsid w:val="00A50EC5"/>
    <w:rsid w:val="00A52084"/>
    <w:rsid w:val="00A53806"/>
    <w:rsid w:val="00A53B8C"/>
    <w:rsid w:val="00A53C98"/>
    <w:rsid w:val="00A56454"/>
    <w:rsid w:val="00A57DCE"/>
    <w:rsid w:val="00A60383"/>
    <w:rsid w:val="00A623E6"/>
    <w:rsid w:val="00A63A01"/>
    <w:rsid w:val="00A641A0"/>
    <w:rsid w:val="00A64C47"/>
    <w:rsid w:val="00A65F67"/>
    <w:rsid w:val="00A67617"/>
    <w:rsid w:val="00A67D3D"/>
    <w:rsid w:val="00A701A3"/>
    <w:rsid w:val="00A715AD"/>
    <w:rsid w:val="00A725F3"/>
    <w:rsid w:val="00A7371A"/>
    <w:rsid w:val="00A80C2A"/>
    <w:rsid w:val="00A820A3"/>
    <w:rsid w:val="00A830EB"/>
    <w:rsid w:val="00A8335A"/>
    <w:rsid w:val="00A84759"/>
    <w:rsid w:val="00A9017D"/>
    <w:rsid w:val="00A90B66"/>
    <w:rsid w:val="00A93EA3"/>
    <w:rsid w:val="00A9412A"/>
    <w:rsid w:val="00A94DC6"/>
    <w:rsid w:val="00A9618F"/>
    <w:rsid w:val="00A96580"/>
    <w:rsid w:val="00A96ADB"/>
    <w:rsid w:val="00A96AF0"/>
    <w:rsid w:val="00AA07DB"/>
    <w:rsid w:val="00AA084C"/>
    <w:rsid w:val="00AA19FF"/>
    <w:rsid w:val="00AA1BB3"/>
    <w:rsid w:val="00AA27C2"/>
    <w:rsid w:val="00AA3C7A"/>
    <w:rsid w:val="00AA40BA"/>
    <w:rsid w:val="00AA4FA9"/>
    <w:rsid w:val="00AA6305"/>
    <w:rsid w:val="00AA77B5"/>
    <w:rsid w:val="00AB0451"/>
    <w:rsid w:val="00AB0D00"/>
    <w:rsid w:val="00AB14D6"/>
    <w:rsid w:val="00AB1761"/>
    <w:rsid w:val="00AB3B77"/>
    <w:rsid w:val="00AB5494"/>
    <w:rsid w:val="00AB5B05"/>
    <w:rsid w:val="00AB73EF"/>
    <w:rsid w:val="00AB772A"/>
    <w:rsid w:val="00AC0425"/>
    <w:rsid w:val="00AC1347"/>
    <w:rsid w:val="00AC190A"/>
    <w:rsid w:val="00AC2B0E"/>
    <w:rsid w:val="00AC4506"/>
    <w:rsid w:val="00AC756B"/>
    <w:rsid w:val="00AC7E3C"/>
    <w:rsid w:val="00AD02F4"/>
    <w:rsid w:val="00AD1B5F"/>
    <w:rsid w:val="00AD2B6B"/>
    <w:rsid w:val="00AD45A0"/>
    <w:rsid w:val="00AD6095"/>
    <w:rsid w:val="00AD6B10"/>
    <w:rsid w:val="00AD79DC"/>
    <w:rsid w:val="00AD7B0A"/>
    <w:rsid w:val="00AE0717"/>
    <w:rsid w:val="00AE197B"/>
    <w:rsid w:val="00AE408B"/>
    <w:rsid w:val="00AE49FC"/>
    <w:rsid w:val="00AE573F"/>
    <w:rsid w:val="00AE640E"/>
    <w:rsid w:val="00AE711D"/>
    <w:rsid w:val="00AE7A63"/>
    <w:rsid w:val="00AF02CD"/>
    <w:rsid w:val="00AF2133"/>
    <w:rsid w:val="00AF303F"/>
    <w:rsid w:val="00AF69D8"/>
    <w:rsid w:val="00AF7E64"/>
    <w:rsid w:val="00B017CE"/>
    <w:rsid w:val="00B02615"/>
    <w:rsid w:val="00B036C4"/>
    <w:rsid w:val="00B045B4"/>
    <w:rsid w:val="00B049DB"/>
    <w:rsid w:val="00B05553"/>
    <w:rsid w:val="00B05977"/>
    <w:rsid w:val="00B05CE2"/>
    <w:rsid w:val="00B11F49"/>
    <w:rsid w:val="00B14D6B"/>
    <w:rsid w:val="00B15D65"/>
    <w:rsid w:val="00B1724D"/>
    <w:rsid w:val="00B21486"/>
    <w:rsid w:val="00B22AFF"/>
    <w:rsid w:val="00B23BEF"/>
    <w:rsid w:val="00B23CEF"/>
    <w:rsid w:val="00B257D2"/>
    <w:rsid w:val="00B26976"/>
    <w:rsid w:val="00B26A71"/>
    <w:rsid w:val="00B3043F"/>
    <w:rsid w:val="00B314B3"/>
    <w:rsid w:val="00B349EA"/>
    <w:rsid w:val="00B34E96"/>
    <w:rsid w:val="00B352F9"/>
    <w:rsid w:val="00B37179"/>
    <w:rsid w:val="00B42B31"/>
    <w:rsid w:val="00B43366"/>
    <w:rsid w:val="00B43F3A"/>
    <w:rsid w:val="00B452E1"/>
    <w:rsid w:val="00B45629"/>
    <w:rsid w:val="00B4590C"/>
    <w:rsid w:val="00B46650"/>
    <w:rsid w:val="00B475F3"/>
    <w:rsid w:val="00B47E3F"/>
    <w:rsid w:val="00B50946"/>
    <w:rsid w:val="00B50CA6"/>
    <w:rsid w:val="00B51DC1"/>
    <w:rsid w:val="00B5319A"/>
    <w:rsid w:val="00B54CE8"/>
    <w:rsid w:val="00B54D21"/>
    <w:rsid w:val="00B54ECA"/>
    <w:rsid w:val="00B559BD"/>
    <w:rsid w:val="00B55D81"/>
    <w:rsid w:val="00B56137"/>
    <w:rsid w:val="00B56AA0"/>
    <w:rsid w:val="00B6055E"/>
    <w:rsid w:val="00B60B01"/>
    <w:rsid w:val="00B63029"/>
    <w:rsid w:val="00B636C4"/>
    <w:rsid w:val="00B64461"/>
    <w:rsid w:val="00B65CA0"/>
    <w:rsid w:val="00B6636D"/>
    <w:rsid w:val="00B72B32"/>
    <w:rsid w:val="00B75137"/>
    <w:rsid w:val="00B756C6"/>
    <w:rsid w:val="00B76426"/>
    <w:rsid w:val="00B76778"/>
    <w:rsid w:val="00B768DA"/>
    <w:rsid w:val="00B80050"/>
    <w:rsid w:val="00B80591"/>
    <w:rsid w:val="00B815EA"/>
    <w:rsid w:val="00B816EF"/>
    <w:rsid w:val="00B82235"/>
    <w:rsid w:val="00B82640"/>
    <w:rsid w:val="00B8367B"/>
    <w:rsid w:val="00B848BC"/>
    <w:rsid w:val="00B849A3"/>
    <w:rsid w:val="00B85017"/>
    <w:rsid w:val="00B900B5"/>
    <w:rsid w:val="00B901BE"/>
    <w:rsid w:val="00B9270C"/>
    <w:rsid w:val="00B934B0"/>
    <w:rsid w:val="00B93DA1"/>
    <w:rsid w:val="00B93E9F"/>
    <w:rsid w:val="00B940F6"/>
    <w:rsid w:val="00B948C9"/>
    <w:rsid w:val="00B9615A"/>
    <w:rsid w:val="00B964CD"/>
    <w:rsid w:val="00B96E3E"/>
    <w:rsid w:val="00B97011"/>
    <w:rsid w:val="00B9770D"/>
    <w:rsid w:val="00B977B7"/>
    <w:rsid w:val="00BA1267"/>
    <w:rsid w:val="00BA2313"/>
    <w:rsid w:val="00BA23FD"/>
    <w:rsid w:val="00BA2481"/>
    <w:rsid w:val="00BA3609"/>
    <w:rsid w:val="00BA3E87"/>
    <w:rsid w:val="00BA4731"/>
    <w:rsid w:val="00BA593C"/>
    <w:rsid w:val="00BA765D"/>
    <w:rsid w:val="00BA7759"/>
    <w:rsid w:val="00BB0006"/>
    <w:rsid w:val="00BB0D3A"/>
    <w:rsid w:val="00BB1CB0"/>
    <w:rsid w:val="00BB26AB"/>
    <w:rsid w:val="00BB3A52"/>
    <w:rsid w:val="00BB3B6B"/>
    <w:rsid w:val="00BB45D3"/>
    <w:rsid w:val="00BB55B2"/>
    <w:rsid w:val="00BB5EA9"/>
    <w:rsid w:val="00BC07B2"/>
    <w:rsid w:val="00BC206F"/>
    <w:rsid w:val="00BC2AC9"/>
    <w:rsid w:val="00BC4AA4"/>
    <w:rsid w:val="00BC5B34"/>
    <w:rsid w:val="00BC6CC0"/>
    <w:rsid w:val="00BC7552"/>
    <w:rsid w:val="00BC7AB4"/>
    <w:rsid w:val="00BD25C5"/>
    <w:rsid w:val="00BD40DF"/>
    <w:rsid w:val="00BD4A51"/>
    <w:rsid w:val="00BD703C"/>
    <w:rsid w:val="00BE03B6"/>
    <w:rsid w:val="00BE1D12"/>
    <w:rsid w:val="00BE1D18"/>
    <w:rsid w:val="00BE2318"/>
    <w:rsid w:val="00BE275F"/>
    <w:rsid w:val="00BE41AA"/>
    <w:rsid w:val="00BE486F"/>
    <w:rsid w:val="00BE54D4"/>
    <w:rsid w:val="00BF0AB3"/>
    <w:rsid w:val="00BF0D4F"/>
    <w:rsid w:val="00BF177A"/>
    <w:rsid w:val="00BF2EDA"/>
    <w:rsid w:val="00BF4370"/>
    <w:rsid w:val="00BF4DAB"/>
    <w:rsid w:val="00BF4F93"/>
    <w:rsid w:val="00BF6CA5"/>
    <w:rsid w:val="00C01996"/>
    <w:rsid w:val="00C02C99"/>
    <w:rsid w:val="00C0524E"/>
    <w:rsid w:val="00C077FA"/>
    <w:rsid w:val="00C07A6C"/>
    <w:rsid w:val="00C108A2"/>
    <w:rsid w:val="00C11EE6"/>
    <w:rsid w:val="00C16CE2"/>
    <w:rsid w:val="00C17AE0"/>
    <w:rsid w:val="00C2100A"/>
    <w:rsid w:val="00C2209B"/>
    <w:rsid w:val="00C22F3F"/>
    <w:rsid w:val="00C246C7"/>
    <w:rsid w:val="00C24958"/>
    <w:rsid w:val="00C31234"/>
    <w:rsid w:val="00C31D6E"/>
    <w:rsid w:val="00C32010"/>
    <w:rsid w:val="00C35C98"/>
    <w:rsid w:val="00C3786E"/>
    <w:rsid w:val="00C41394"/>
    <w:rsid w:val="00C415BB"/>
    <w:rsid w:val="00C423F9"/>
    <w:rsid w:val="00C44CE9"/>
    <w:rsid w:val="00C44D01"/>
    <w:rsid w:val="00C47048"/>
    <w:rsid w:val="00C50726"/>
    <w:rsid w:val="00C507A1"/>
    <w:rsid w:val="00C512AF"/>
    <w:rsid w:val="00C51D59"/>
    <w:rsid w:val="00C53C44"/>
    <w:rsid w:val="00C546C9"/>
    <w:rsid w:val="00C54F4F"/>
    <w:rsid w:val="00C55FC7"/>
    <w:rsid w:val="00C57037"/>
    <w:rsid w:val="00C6137C"/>
    <w:rsid w:val="00C62065"/>
    <w:rsid w:val="00C623BD"/>
    <w:rsid w:val="00C62A6C"/>
    <w:rsid w:val="00C63EA3"/>
    <w:rsid w:val="00C660B0"/>
    <w:rsid w:val="00C70E3C"/>
    <w:rsid w:val="00C7138B"/>
    <w:rsid w:val="00C71521"/>
    <w:rsid w:val="00C71D28"/>
    <w:rsid w:val="00C73E93"/>
    <w:rsid w:val="00C73EFB"/>
    <w:rsid w:val="00C73F16"/>
    <w:rsid w:val="00C7417E"/>
    <w:rsid w:val="00C74E96"/>
    <w:rsid w:val="00C75771"/>
    <w:rsid w:val="00C77417"/>
    <w:rsid w:val="00C77B77"/>
    <w:rsid w:val="00C81DE3"/>
    <w:rsid w:val="00C920A3"/>
    <w:rsid w:val="00C92459"/>
    <w:rsid w:val="00C93323"/>
    <w:rsid w:val="00C93CD9"/>
    <w:rsid w:val="00C948B7"/>
    <w:rsid w:val="00C95D99"/>
    <w:rsid w:val="00CA05B1"/>
    <w:rsid w:val="00CA10EA"/>
    <w:rsid w:val="00CA1839"/>
    <w:rsid w:val="00CA23D7"/>
    <w:rsid w:val="00CA3C68"/>
    <w:rsid w:val="00CA4FF8"/>
    <w:rsid w:val="00CA511E"/>
    <w:rsid w:val="00CA6F77"/>
    <w:rsid w:val="00CA7B36"/>
    <w:rsid w:val="00CA7DA3"/>
    <w:rsid w:val="00CB1142"/>
    <w:rsid w:val="00CB185B"/>
    <w:rsid w:val="00CB4341"/>
    <w:rsid w:val="00CB4351"/>
    <w:rsid w:val="00CB446D"/>
    <w:rsid w:val="00CB4B63"/>
    <w:rsid w:val="00CC05A6"/>
    <w:rsid w:val="00CC1042"/>
    <w:rsid w:val="00CC10AB"/>
    <w:rsid w:val="00CC1312"/>
    <w:rsid w:val="00CC2B65"/>
    <w:rsid w:val="00CC709C"/>
    <w:rsid w:val="00CC7851"/>
    <w:rsid w:val="00CD0579"/>
    <w:rsid w:val="00CD1731"/>
    <w:rsid w:val="00CD405D"/>
    <w:rsid w:val="00CD52C5"/>
    <w:rsid w:val="00CD586A"/>
    <w:rsid w:val="00CD6E31"/>
    <w:rsid w:val="00CE0EC6"/>
    <w:rsid w:val="00CE2994"/>
    <w:rsid w:val="00CE49AB"/>
    <w:rsid w:val="00CE5514"/>
    <w:rsid w:val="00CE61FE"/>
    <w:rsid w:val="00CE660E"/>
    <w:rsid w:val="00CE6A28"/>
    <w:rsid w:val="00CE6A9F"/>
    <w:rsid w:val="00CE7891"/>
    <w:rsid w:val="00CE7CB1"/>
    <w:rsid w:val="00CF1106"/>
    <w:rsid w:val="00CF1E06"/>
    <w:rsid w:val="00CF2C4C"/>
    <w:rsid w:val="00CF3ECA"/>
    <w:rsid w:val="00CF43EE"/>
    <w:rsid w:val="00CF6AFA"/>
    <w:rsid w:val="00D01EC8"/>
    <w:rsid w:val="00D03D7E"/>
    <w:rsid w:val="00D0595F"/>
    <w:rsid w:val="00D05A5F"/>
    <w:rsid w:val="00D07079"/>
    <w:rsid w:val="00D10FBF"/>
    <w:rsid w:val="00D113A8"/>
    <w:rsid w:val="00D116B6"/>
    <w:rsid w:val="00D14752"/>
    <w:rsid w:val="00D150AC"/>
    <w:rsid w:val="00D16A27"/>
    <w:rsid w:val="00D17A33"/>
    <w:rsid w:val="00D20EA7"/>
    <w:rsid w:val="00D21C28"/>
    <w:rsid w:val="00D22E88"/>
    <w:rsid w:val="00D2330F"/>
    <w:rsid w:val="00D2389B"/>
    <w:rsid w:val="00D247E7"/>
    <w:rsid w:val="00D26BB3"/>
    <w:rsid w:val="00D30291"/>
    <w:rsid w:val="00D31604"/>
    <w:rsid w:val="00D31BBF"/>
    <w:rsid w:val="00D36BE4"/>
    <w:rsid w:val="00D3747A"/>
    <w:rsid w:val="00D45F7B"/>
    <w:rsid w:val="00D4767A"/>
    <w:rsid w:val="00D52D1E"/>
    <w:rsid w:val="00D54FB3"/>
    <w:rsid w:val="00D55F59"/>
    <w:rsid w:val="00D57845"/>
    <w:rsid w:val="00D57E3B"/>
    <w:rsid w:val="00D6064E"/>
    <w:rsid w:val="00D6294F"/>
    <w:rsid w:val="00D64235"/>
    <w:rsid w:val="00D64B09"/>
    <w:rsid w:val="00D656A1"/>
    <w:rsid w:val="00D71206"/>
    <w:rsid w:val="00D72292"/>
    <w:rsid w:val="00D72F7D"/>
    <w:rsid w:val="00D73273"/>
    <w:rsid w:val="00D75A84"/>
    <w:rsid w:val="00D75CFE"/>
    <w:rsid w:val="00D76080"/>
    <w:rsid w:val="00D76C6B"/>
    <w:rsid w:val="00D775BF"/>
    <w:rsid w:val="00D81146"/>
    <w:rsid w:val="00D81FF0"/>
    <w:rsid w:val="00D82D17"/>
    <w:rsid w:val="00D855BB"/>
    <w:rsid w:val="00D858EB"/>
    <w:rsid w:val="00D87B59"/>
    <w:rsid w:val="00D87BE0"/>
    <w:rsid w:val="00D904D6"/>
    <w:rsid w:val="00D90507"/>
    <w:rsid w:val="00D91D44"/>
    <w:rsid w:val="00D92E07"/>
    <w:rsid w:val="00D93907"/>
    <w:rsid w:val="00D939F4"/>
    <w:rsid w:val="00D95028"/>
    <w:rsid w:val="00D959E6"/>
    <w:rsid w:val="00D9627E"/>
    <w:rsid w:val="00D96CFE"/>
    <w:rsid w:val="00DA14CC"/>
    <w:rsid w:val="00DA341F"/>
    <w:rsid w:val="00DA39DA"/>
    <w:rsid w:val="00DA54E2"/>
    <w:rsid w:val="00DA7926"/>
    <w:rsid w:val="00DA7E41"/>
    <w:rsid w:val="00DB09B3"/>
    <w:rsid w:val="00DB3613"/>
    <w:rsid w:val="00DB43FF"/>
    <w:rsid w:val="00DB4DE7"/>
    <w:rsid w:val="00DB5715"/>
    <w:rsid w:val="00DB78E7"/>
    <w:rsid w:val="00DC3D63"/>
    <w:rsid w:val="00DC3E4C"/>
    <w:rsid w:val="00DC5B23"/>
    <w:rsid w:val="00DC5CEB"/>
    <w:rsid w:val="00DD0BCF"/>
    <w:rsid w:val="00DD3561"/>
    <w:rsid w:val="00DD394F"/>
    <w:rsid w:val="00DD43DC"/>
    <w:rsid w:val="00DD4A1F"/>
    <w:rsid w:val="00DD59E4"/>
    <w:rsid w:val="00DD70F5"/>
    <w:rsid w:val="00DD72F6"/>
    <w:rsid w:val="00DE0315"/>
    <w:rsid w:val="00DE08B2"/>
    <w:rsid w:val="00DE0C29"/>
    <w:rsid w:val="00DE20ED"/>
    <w:rsid w:val="00DE2934"/>
    <w:rsid w:val="00DE2EEF"/>
    <w:rsid w:val="00DE48A3"/>
    <w:rsid w:val="00DF0915"/>
    <w:rsid w:val="00DF1751"/>
    <w:rsid w:val="00DF3831"/>
    <w:rsid w:val="00DF5F53"/>
    <w:rsid w:val="00E0072B"/>
    <w:rsid w:val="00E00AA0"/>
    <w:rsid w:val="00E033BD"/>
    <w:rsid w:val="00E04728"/>
    <w:rsid w:val="00E04B8B"/>
    <w:rsid w:val="00E06783"/>
    <w:rsid w:val="00E06AF5"/>
    <w:rsid w:val="00E07328"/>
    <w:rsid w:val="00E11777"/>
    <w:rsid w:val="00E1328E"/>
    <w:rsid w:val="00E13A89"/>
    <w:rsid w:val="00E152AE"/>
    <w:rsid w:val="00E15F30"/>
    <w:rsid w:val="00E16756"/>
    <w:rsid w:val="00E16BBD"/>
    <w:rsid w:val="00E1779D"/>
    <w:rsid w:val="00E20DF7"/>
    <w:rsid w:val="00E21963"/>
    <w:rsid w:val="00E22D17"/>
    <w:rsid w:val="00E22E31"/>
    <w:rsid w:val="00E2346D"/>
    <w:rsid w:val="00E23470"/>
    <w:rsid w:val="00E23D35"/>
    <w:rsid w:val="00E2441E"/>
    <w:rsid w:val="00E24C93"/>
    <w:rsid w:val="00E2503C"/>
    <w:rsid w:val="00E254C1"/>
    <w:rsid w:val="00E2558B"/>
    <w:rsid w:val="00E26930"/>
    <w:rsid w:val="00E26DF9"/>
    <w:rsid w:val="00E277BC"/>
    <w:rsid w:val="00E31717"/>
    <w:rsid w:val="00E329F4"/>
    <w:rsid w:val="00E33F38"/>
    <w:rsid w:val="00E34E61"/>
    <w:rsid w:val="00E36658"/>
    <w:rsid w:val="00E37617"/>
    <w:rsid w:val="00E40673"/>
    <w:rsid w:val="00E4091C"/>
    <w:rsid w:val="00E40AED"/>
    <w:rsid w:val="00E410A6"/>
    <w:rsid w:val="00E416E3"/>
    <w:rsid w:val="00E41ECB"/>
    <w:rsid w:val="00E43606"/>
    <w:rsid w:val="00E44169"/>
    <w:rsid w:val="00E441EA"/>
    <w:rsid w:val="00E46C9F"/>
    <w:rsid w:val="00E520B1"/>
    <w:rsid w:val="00E536A7"/>
    <w:rsid w:val="00E558D8"/>
    <w:rsid w:val="00E57B16"/>
    <w:rsid w:val="00E60848"/>
    <w:rsid w:val="00E60C94"/>
    <w:rsid w:val="00E63248"/>
    <w:rsid w:val="00E63E0E"/>
    <w:rsid w:val="00E64D33"/>
    <w:rsid w:val="00E6500B"/>
    <w:rsid w:val="00E6797D"/>
    <w:rsid w:val="00E70DD3"/>
    <w:rsid w:val="00E70DD7"/>
    <w:rsid w:val="00E731D1"/>
    <w:rsid w:val="00E733F9"/>
    <w:rsid w:val="00E74F49"/>
    <w:rsid w:val="00E75846"/>
    <w:rsid w:val="00E75945"/>
    <w:rsid w:val="00E7647A"/>
    <w:rsid w:val="00E77B92"/>
    <w:rsid w:val="00E77EEB"/>
    <w:rsid w:val="00E81589"/>
    <w:rsid w:val="00E81765"/>
    <w:rsid w:val="00E84D56"/>
    <w:rsid w:val="00E85B9E"/>
    <w:rsid w:val="00E921D0"/>
    <w:rsid w:val="00E92874"/>
    <w:rsid w:val="00E92953"/>
    <w:rsid w:val="00E936E4"/>
    <w:rsid w:val="00E961AA"/>
    <w:rsid w:val="00E97C92"/>
    <w:rsid w:val="00EA0246"/>
    <w:rsid w:val="00EA0DC0"/>
    <w:rsid w:val="00EA18F9"/>
    <w:rsid w:val="00EA3CE2"/>
    <w:rsid w:val="00EA3E95"/>
    <w:rsid w:val="00EA4B26"/>
    <w:rsid w:val="00EA7458"/>
    <w:rsid w:val="00EA7AF4"/>
    <w:rsid w:val="00EB0050"/>
    <w:rsid w:val="00EB15AF"/>
    <w:rsid w:val="00EB225D"/>
    <w:rsid w:val="00EB2EDE"/>
    <w:rsid w:val="00EB3A3A"/>
    <w:rsid w:val="00EB554C"/>
    <w:rsid w:val="00EB5DB4"/>
    <w:rsid w:val="00EB6393"/>
    <w:rsid w:val="00EB67DC"/>
    <w:rsid w:val="00EB748A"/>
    <w:rsid w:val="00EB7BED"/>
    <w:rsid w:val="00EC11D6"/>
    <w:rsid w:val="00EC187E"/>
    <w:rsid w:val="00EC1DB8"/>
    <w:rsid w:val="00EC2935"/>
    <w:rsid w:val="00EC5077"/>
    <w:rsid w:val="00EC5437"/>
    <w:rsid w:val="00EC69EB"/>
    <w:rsid w:val="00EC728A"/>
    <w:rsid w:val="00EC7F1F"/>
    <w:rsid w:val="00ED3DFD"/>
    <w:rsid w:val="00ED4407"/>
    <w:rsid w:val="00ED56F2"/>
    <w:rsid w:val="00ED65B3"/>
    <w:rsid w:val="00ED68CD"/>
    <w:rsid w:val="00ED7AF5"/>
    <w:rsid w:val="00EE1FFA"/>
    <w:rsid w:val="00EE3020"/>
    <w:rsid w:val="00EE49FE"/>
    <w:rsid w:val="00EE56E2"/>
    <w:rsid w:val="00EE59ED"/>
    <w:rsid w:val="00EE5AE6"/>
    <w:rsid w:val="00EE73A2"/>
    <w:rsid w:val="00EF03EC"/>
    <w:rsid w:val="00EF29C6"/>
    <w:rsid w:val="00EF34AD"/>
    <w:rsid w:val="00EF3D66"/>
    <w:rsid w:val="00EF44DE"/>
    <w:rsid w:val="00EF4D46"/>
    <w:rsid w:val="00EF4FD9"/>
    <w:rsid w:val="00EF5DF8"/>
    <w:rsid w:val="00EF77E0"/>
    <w:rsid w:val="00F01CCB"/>
    <w:rsid w:val="00F0330C"/>
    <w:rsid w:val="00F03F36"/>
    <w:rsid w:val="00F0584D"/>
    <w:rsid w:val="00F05C07"/>
    <w:rsid w:val="00F128C5"/>
    <w:rsid w:val="00F12982"/>
    <w:rsid w:val="00F15786"/>
    <w:rsid w:val="00F15E9F"/>
    <w:rsid w:val="00F16BDA"/>
    <w:rsid w:val="00F178F8"/>
    <w:rsid w:val="00F17F8D"/>
    <w:rsid w:val="00F244F1"/>
    <w:rsid w:val="00F25990"/>
    <w:rsid w:val="00F30140"/>
    <w:rsid w:val="00F302E8"/>
    <w:rsid w:val="00F30443"/>
    <w:rsid w:val="00F30DC3"/>
    <w:rsid w:val="00F317C2"/>
    <w:rsid w:val="00F323F5"/>
    <w:rsid w:val="00F347DD"/>
    <w:rsid w:val="00F353B8"/>
    <w:rsid w:val="00F366A9"/>
    <w:rsid w:val="00F366C8"/>
    <w:rsid w:val="00F37838"/>
    <w:rsid w:val="00F40B3B"/>
    <w:rsid w:val="00F40CE3"/>
    <w:rsid w:val="00F421F8"/>
    <w:rsid w:val="00F4237D"/>
    <w:rsid w:val="00F4264E"/>
    <w:rsid w:val="00F42F02"/>
    <w:rsid w:val="00F44094"/>
    <w:rsid w:val="00F4413C"/>
    <w:rsid w:val="00F448CF"/>
    <w:rsid w:val="00F47B6C"/>
    <w:rsid w:val="00F5307F"/>
    <w:rsid w:val="00F53A1E"/>
    <w:rsid w:val="00F53BE2"/>
    <w:rsid w:val="00F53E72"/>
    <w:rsid w:val="00F55388"/>
    <w:rsid w:val="00F55D4E"/>
    <w:rsid w:val="00F604FC"/>
    <w:rsid w:val="00F613C5"/>
    <w:rsid w:val="00F614D0"/>
    <w:rsid w:val="00F6156B"/>
    <w:rsid w:val="00F62F97"/>
    <w:rsid w:val="00F63C03"/>
    <w:rsid w:val="00F641A3"/>
    <w:rsid w:val="00F64946"/>
    <w:rsid w:val="00F652E6"/>
    <w:rsid w:val="00F708D9"/>
    <w:rsid w:val="00F744A1"/>
    <w:rsid w:val="00F74ED9"/>
    <w:rsid w:val="00F769B1"/>
    <w:rsid w:val="00F804ED"/>
    <w:rsid w:val="00F80DEE"/>
    <w:rsid w:val="00F83EA7"/>
    <w:rsid w:val="00F84C71"/>
    <w:rsid w:val="00F857BE"/>
    <w:rsid w:val="00F863D4"/>
    <w:rsid w:val="00F863E1"/>
    <w:rsid w:val="00F8664C"/>
    <w:rsid w:val="00F90928"/>
    <w:rsid w:val="00F925B5"/>
    <w:rsid w:val="00F926C1"/>
    <w:rsid w:val="00F9310F"/>
    <w:rsid w:val="00F9412D"/>
    <w:rsid w:val="00F94486"/>
    <w:rsid w:val="00F94FC1"/>
    <w:rsid w:val="00F95C03"/>
    <w:rsid w:val="00FA1395"/>
    <w:rsid w:val="00FA37D7"/>
    <w:rsid w:val="00FA39FD"/>
    <w:rsid w:val="00FA3EAF"/>
    <w:rsid w:val="00FA553C"/>
    <w:rsid w:val="00FA7D6C"/>
    <w:rsid w:val="00FB0C0A"/>
    <w:rsid w:val="00FB0D94"/>
    <w:rsid w:val="00FB2049"/>
    <w:rsid w:val="00FB2079"/>
    <w:rsid w:val="00FB3A04"/>
    <w:rsid w:val="00FB3D90"/>
    <w:rsid w:val="00FB6C7A"/>
    <w:rsid w:val="00FB7161"/>
    <w:rsid w:val="00FC3428"/>
    <w:rsid w:val="00FC40A9"/>
    <w:rsid w:val="00FC598C"/>
    <w:rsid w:val="00FC62C0"/>
    <w:rsid w:val="00FC70B9"/>
    <w:rsid w:val="00FC71FA"/>
    <w:rsid w:val="00FC76AC"/>
    <w:rsid w:val="00FD002C"/>
    <w:rsid w:val="00FD24DF"/>
    <w:rsid w:val="00FD3079"/>
    <w:rsid w:val="00FD4C3E"/>
    <w:rsid w:val="00FD58AB"/>
    <w:rsid w:val="00FD6AF3"/>
    <w:rsid w:val="00FD6BE7"/>
    <w:rsid w:val="00FD70AA"/>
    <w:rsid w:val="00FD7CBA"/>
    <w:rsid w:val="00FE1CC8"/>
    <w:rsid w:val="00FE1D47"/>
    <w:rsid w:val="00FE3C9D"/>
    <w:rsid w:val="00FE6255"/>
    <w:rsid w:val="00FE6E46"/>
    <w:rsid w:val="00FE7575"/>
    <w:rsid w:val="00FF1244"/>
    <w:rsid w:val="00FF3BF4"/>
    <w:rsid w:val="00FF4414"/>
    <w:rsid w:val="00FF5B37"/>
    <w:rsid w:val="00FF5E21"/>
    <w:rsid w:val="00FF6406"/>
    <w:rsid w:val="00FF6BDA"/>
    <w:rsid w:val="00FF785F"/>
    <w:rsid w:val="00FF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57B7A"/>
    <w:pPr>
      <w:spacing w:after="0"/>
    </w:pPr>
    <w:rPr>
      <w:rFonts w:ascii="Arial" w:eastAsia="Times New Roman" w:hAnsi="Arial" w:cs="Arial"/>
      <w:color w:val="000000"/>
      <w:lang w:eastAsia="ru-RU"/>
    </w:rPr>
  </w:style>
  <w:style w:type="paragraph" w:customStyle="1" w:styleId="NoSpacing">
    <w:name w:val="No Spacing"/>
    <w:rsid w:val="00057B7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1544</Words>
  <Characters>8803</Characters>
  <Application>Microsoft Office Word</Application>
  <DocSecurity>0</DocSecurity>
  <Lines>73</Lines>
  <Paragraphs>20</Paragraphs>
  <ScaleCrop>false</ScaleCrop>
  <Company>MultiDVD Team</Company>
  <LinksUpToDate>false</LinksUpToDate>
  <CharactersWithSpaces>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2018-11-04T07:01:00Z</dcterms:created>
  <dcterms:modified xsi:type="dcterms:W3CDTF">2018-11-04T07:03:00Z</dcterms:modified>
</cp:coreProperties>
</file>